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374" w:rsidRPr="00F02748" w:rsidRDefault="00CB6F2C" w:rsidP="00481374">
      <w:pPr>
        <w:jc w:val="right"/>
        <w:rPr>
          <w:sz w:val="22"/>
          <w:szCs w:val="22"/>
        </w:rPr>
      </w:pPr>
      <w:r>
        <w:rPr>
          <w:sz w:val="22"/>
          <w:szCs w:val="22"/>
        </w:rPr>
        <w:t>Żary, dn. 23</w:t>
      </w:r>
      <w:r w:rsidR="00746B7C">
        <w:rPr>
          <w:sz w:val="22"/>
          <w:szCs w:val="22"/>
        </w:rPr>
        <w:t>.0</w:t>
      </w:r>
      <w:r w:rsidR="00E12EAC">
        <w:rPr>
          <w:sz w:val="22"/>
          <w:szCs w:val="22"/>
        </w:rPr>
        <w:t>6</w:t>
      </w:r>
      <w:r w:rsidR="00375729">
        <w:rPr>
          <w:sz w:val="22"/>
          <w:szCs w:val="22"/>
        </w:rPr>
        <w:t>.</w:t>
      </w:r>
      <w:r w:rsidR="00884C00">
        <w:rPr>
          <w:sz w:val="22"/>
          <w:szCs w:val="22"/>
        </w:rPr>
        <w:t>202</w:t>
      </w:r>
      <w:r w:rsidR="00746B7C">
        <w:rPr>
          <w:sz w:val="22"/>
          <w:szCs w:val="22"/>
        </w:rPr>
        <w:t>3</w:t>
      </w:r>
      <w:r w:rsidR="00481374" w:rsidRPr="00F02748">
        <w:rPr>
          <w:sz w:val="22"/>
          <w:szCs w:val="22"/>
        </w:rPr>
        <w:t xml:space="preserve"> r.</w:t>
      </w:r>
    </w:p>
    <w:p w:rsidR="00481374" w:rsidRDefault="006A01C7" w:rsidP="00481374">
      <w:pPr>
        <w:rPr>
          <w:sz w:val="22"/>
          <w:szCs w:val="22"/>
        </w:rPr>
      </w:pPr>
      <w:r>
        <w:rPr>
          <w:sz w:val="22"/>
          <w:szCs w:val="22"/>
        </w:rPr>
        <w:t>Numer sprawy: SNW/ZP-371-</w:t>
      </w:r>
      <w:r w:rsidR="000561A1">
        <w:rPr>
          <w:sz w:val="22"/>
          <w:szCs w:val="22"/>
        </w:rPr>
        <w:t>2</w:t>
      </w:r>
      <w:r w:rsidR="00C653F3">
        <w:rPr>
          <w:sz w:val="22"/>
          <w:szCs w:val="22"/>
        </w:rPr>
        <w:t>5</w:t>
      </w:r>
      <w:r w:rsidR="00481374" w:rsidRPr="003B1728">
        <w:rPr>
          <w:sz w:val="22"/>
          <w:szCs w:val="22"/>
        </w:rPr>
        <w:t>/202</w:t>
      </w:r>
      <w:r w:rsidR="00746B7C">
        <w:rPr>
          <w:sz w:val="22"/>
          <w:szCs w:val="22"/>
        </w:rPr>
        <w:t>3</w:t>
      </w:r>
    </w:p>
    <w:p w:rsidR="00746B7C" w:rsidRDefault="00746B7C" w:rsidP="00481374">
      <w:pPr>
        <w:rPr>
          <w:sz w:val="22"/>
          <w:szCs w:val="22"/>
        </w:rPr>
      </w:pPr>
    </w:p>
    <w:p w:rsidR="00746B7C" w:rsidRPr="003B1728" w:rsidRDefault="00746B7C" w:rsidP="00481374">
      <w:pPr>
        <w:rPr>
          <w:sz w:val="22"/>
          <w:szCs w:val="22"/>
        </w:rPr>
      </w:pPr>
    </w:p>
    <w:p w:rsidR="00783E86" w:rsidRDefault="00783E86" w:rsidP="00481374">
      <w:pPr>
        <w:rPr>
          <w:b/>
          <w:color w:val="000000"/>
          <w:sz w:val="22"/>
          <w:szCs w:val="22"/>
        </w:rPr>
      </w:pPr>
    </w:p>
    <w:p w:rsidR="00783E86" w:rsidRDefault="00CB47FA" w:rsidP="00783E86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Wyjaśnienia</w:t>
      </w:r>
      <w:r w:rsidR="00783E86">
        <w:rPr>
          <w:b/>
          <w:color w:val="000000"/>
          <w:sz w:val="22"/>
          <w:szCs w:val="22"/>
        </w:rPr>
        <w:t xml:space="preserve"> treści zapytania ofertowego</w:t>
      </w:r>
    </w:p>
    <w:p w:rsidR="00783E86" w:rsidRDefault="00783E86" w:rsidP="00783E86">
      <w:pPr>
        <w:rPr>
          <w:b/>
          <w:color w:val="000000"/>
          <w:sz w:val="22"/>
          <w:szCs w:val="22"/>
        </w:rPr>
      </w:pPr>
    </w:p>
    <w:p w:rsidR="00746B7C" w:rsidRDefault="00746B7C" w:rsidP="00090FAA">
      <w:pPr>
        <w:jc w:val="both"/>
        <w:rPr>
          <w:color w:val="000000"/>
          <w:sz w:val="22"/>
          <w:szCs w:val="22"/>
        </w:rPr>
      </w:pPr>
    </w:p>
    <w:p w:rsidR="00746B7C" w:rsidRDefault="00746B7C" w:rsidP="00090FAA">
      <w:pPr>
        <w:jc w:val="both"/>
        <w:rPr>
          <w:color w:val="000000"/>
          <w:sz w:val="22"/>
          <w:szCs w:val="22"/>
        </w:rPr>
      </w:pPr>
    </w:p>
    <w:p w:rsidR="00090FAA" w:rsidRPr="00C653F3" w:rsidRDefault="00783E86" w:rsidP="00C653F3">
      <w:pPr>
        <w:ind w:right="-262"/>
        <w:jc w:val="both"/>
        <w:rPr>
          <w:b/>
          <w:bCs/>
          <w:color w:val="000000"/>
          <w:szCs w:val="28"/>
          <w:u w:val="single"/>
        </w:rPr>
      </w:pPr>
      <w:r w:rsidRPr="00746B7C">
        <w:rPr>
          <w:color w:val="000000"/>
        </w:rPr>
        <w:t>W nawiązaniu do przesłanego zaproszenia</w:t>
      </w:r>
      <w:r w:rsidR="00F60FA2" w:rsidRPr="00746B7C">
        <w:rPr>
          <w:color w:val="000000"/>
        </w:rPr>
        <w:t xml:space="preserve"> do złożenia</w:t>
      </w:r>
      <w:r w:rsidR="00746B7C" w:rsidRPr="00746B7C">
        <w:rPr>
          <w:color w:val="000000"/>
        </w:rPr>
        <w:t xml:space="preserve"> oferty c</w:t>
      </w:r>
      <w:r w:rsidR="00C653F3">
        <w:rPr>
          <w:color w:val="000000"/>
        </w:rPr>
        <w:t xml:space="preserve">enowej  na </w:t>
      </w:r>
      <w:r w:rsidR="00C653F3">
        <w:rPr>
          <w:color w:val="000000"/>
          <w:sz w:val="22"/>
          <w:szCs w:val="22"/>
        </w:rPr>
        <w:t xml:space="preserve"> </w:t>
      </w:r>
      <w:r w:rsidR="00C653F3">
        <w:rPr>
          <w:rStyle w:val="Hipercze"/>
          <w:color w:val="auto"/>
          <w:sz w:val="22"/>
          <w:szCs w:val="22"/>
          <w:u w:val="none"/>
        </w:rPr>
        <w:t xml:space="preserve">sukcesywną  </w:t>
      </w:r>
      <w:r w:rsidR="00C653F3">
        <w:rPr>
          <w:color w:val="000000"/>
          <w:sz w:val="22"/>
          <w:szCs w:val="22"/>
        </w:rPr>
        <w:t>dostawę  sprzętu jednorazowego  użytku  na potrzeby Szpitala Na Wyspie Sp. z o.o., w podziale na 12 zadań</w:t>
      </w:r>
      <w:r w:rsidR="00090FAA" w:rsidRPr="00C653F3">
        <w:rPr>
          <w:color w:val="000000"/>
        </w:rPr>
        <w:t>, w związku z otrzymanym wnioskiem o wyjaśnienie treści zapytania ofertowego, Zamawiający wyjaśnia:</w:t>
      </w:r>
    </w:p>
    <w:p w:rsidR="00746B7C" w:rsidRDefault="00746B7C" w:rsidP="00746B7C">
      <w:pPr>
        <w:ind w:right="-262"/>
        <w:jc w:val="both"/>
        <w:rPr>
          <w:b/>
          <w:bCs/>
          <w:color w:val="000000"/>
          <w:szCs w:val="28"/>
          <w:u w:val="single"/>
        </w:rPr>
      </w:pPr>
    </w:p>
    <w:p w:rsidR="00C653F3" w:rsidRPr="00A64B7D" w:rsidRDefault="00C653F3" w:rsidP="00C653F3">
      <w:pPr>
        <w:rPr>
          <w:color w:val="000000"/>
          <w:sz w:val="22"/>
          <w:szCs w:val="22"/>
        </w:rPr>
      </w:pPr>
      <w:r w:rsidRPr="00A64B7D">
        <w:rPr>
          <w:color w:val="000000"/>
          <w:sz w:val="22"/>
          <w:szCs w:val="22"/>
        </w:rPr>
        <w:t xml:space="preserve">Czy Zamawiający w </w:t>
      </w:r>
      <w:r w:rsidRPr="00A64B7D">
        <w:rPr>
          <w:b/>
          <w:color w:val="000000"/>
          <w:sz w:val="22"/>
          <w:szCs w:val="22"/>
        </w:rPr>
        <w:t xml:space="preserve">Zadaniu 4 </w:t>
      </w:r>
      <w:r w:rsidRPr="00A64B7D">
        <w:rPr>
          <w:color w:val="000000"/>
          <w:sz w:val="22"/>
          <w:szCs w:val="22"/>
        </w:rPr>
        <w:t>w pozycji</w:t>
      </w:r>
      <w:r w:rsidRPr="00A64B7D">
        <w:rPr>
          <w:b/>
          <w:color w:val="000000"/>
          <w:sz w:val="22"/>
          <w:szCs w:val="22"/>
        </w:rPr>
        <w:t xml:space="preserve"> 1 </w:t>
      </w:r>
      <w:r w:rsidRPr="00A64B7D">
        <w:rPr>
          <w:color w:val="000000"/>
          <w:sz w:val="22"/>
          <w:szCs w:val="22"/>
        </w:rPr>
        <w:t xml:space="preserve">dopuści (dotychczas stosowaną przez Zamawiającego) opaskę mocującą rurki </w:t>
      </w:r>
      <w:proofErr w:type="spellStart"/>
      <w:r w:rsidRPr="00A64B7D">
        <w:rPr>
          <w:color w:val="000000"/>
          <w:sz w:val="22"/>
          <w:szCs w:val="22"/>
        </w:rPr>
        <w:t>tracheostomijne</w:t>
      </w:r>
      <w:proofErr w:type="spellEnd"/>
      <w:r w:rsidRPr="00A64B7D">
        <w:rPr>
          <w:color w:val="000000"/>
          <w:sz w:val="22"/>
          <w:szCs w:val="22"/>
        </w:rPr>
        <w:t xml:space="preserve"> wykonaną z materiału nie powodującego podrażnień, </w:t>
      </w:r>
    </w:p>
    <w:p w:rsidR="00C653F3" w:rsidRPr="00A64B7D" w:rsidRDefault="00C653F3" w:rsidP="00C653F3">
      <w:pPr>
        <w:rPr>
          <w:color w:val="000000"/>
          <w:sz w:val="22"/>
          <w:szCs w:val="22"/>
        </w:rPr>
      </w:pPr>
      <w:r w:rsidRPr="00A64B7D">
        <w:rPr>
          <w:color w:val="000000"/>
          <w:sz w:val="22"/>
          <w:szCs w:val="22"/>
        </w:rPr>
        <w:t>miękką i delikatną, z mocowaniem na rzep; możliwość regulacji długości; przeznaczoną dla dorosłych. Opaska jałowa, jednorazowego użytku.</w:t>
      </w:r>
    </w:p>
    <w:p w:rsidR="00C653F3" w:rsidRDefault="00C653F3" w:rsidP="00C653F3">
      <w:pPr>
        <w:rPr>
          <w:color w:val="000000"/>
          <w:sz w:val="22"/>
          <w:szCs w:val="22"/>
        </w:rPr>
      </w:pPr>
      <w:r w:rsidRPr="00A64B7D">
        <w:rPr>
          <w:color w:val="000000"/>
          <w:sz w:val="22"/>
          <w:szCs w:val="22"/>
        </w:rPr>
        <w:t>Wyjaśnienie</w:t>
      </w:r>
    </w:p>
    <w:p w:rsidR="004152D8" w:rsidRPr="00A64B7D" w:rsidRDefault="004152D8" w:rsidP="00C653F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dopuszcza </w:t>
      </w:r>
    </w:p>
    <w:p w:rsidR="00C653F3" w:rsidRPr="00A64B7D" w:rsidRDefault="00C653F3" w:rsidP="00C653F3">
      <w:pPr>
        <w:rPr>
          <w:sz w:val="22"/>
          <w:szCs w:val="22"/>
        </w:rPr>
      </w:pPr>
    </w:p>
    <w:p w:rsidR="00C653F3" w:rsidRPr="00A64B7D" w:rsidRDefault="00C653F3" w:rsidP="00C653F3">
      <w:pPr>
        <w:rPr>
          <w:sz w:val="22"/>
          <w:szCs w:val="22"/>
        </w:rPr>
      </w:pPr>
      <w:r w:rsidRPr="00A64B7D">
        <w:rPr>
          <w:sz w:val="22"/>
          <w:szCs w:val="22"/>
        </w:rPr>
        <w:t xml:space="preserve">Czy Zamawiający w </w:t>
      </w:r>
      <w:r w:rsidRPr="00A64B7D">
        <w:rPr>
          <w:b/>
          <w:sz w:val="22"/>
          <w:szCs w:val="22"/>
        </w:rPr>
        <w:t>Zadaniu</w:t>
      </w:r>
      <w:r w:rsidRPr="00A64B7D">
        <w:rPr>
          <w:sz w:val="22"/>
          <w:szCs w:val="22"/>
        </w:rPr>
        <w:t xml:space="preserve"> </w:t>
      </w:r>
      <w:r w:rsidRPr="00A64B7D">
        <w:rPr>
          <w:b/>
          <w:sz w:val="22"/>
          <w:szCs w:val="22"/>
        </w:rPr>
        <w:t xml:space="preserve">4 </w:t>
      </w:r>
      <w:r w:rsidRPr="00A64B7D">
        <w:rPr>
          <w:sz w:val="22"/>
          <w:szCs w:val="22"/>
        </w:rPr>
        <w:t xml:space="preserve">w pozycji </w:t>
      </w:r>
      <w:r w:rsidRPr="00A64B7D">
        <w:rPr>
          <w:b/>
          <w:sz w:val="22"/>
          <w:szCs w:val="22"/>
        </w:rPr>
        <w:t>2</w:t>
      </w:r>
      <w:r w:rsidRPr="00A64B7D">
        <w:rPr>
          <w:sz w:val="22"/>
          <w:szCs w:val="22"/>
        </w:rPr>
        <w:t xml:space="preserve"> (w związku ze zmianą dokonaną przez producenta w zestawie dotychczas stosowanym przez Zamawiającego) dopuści zestaw z samouszczelniającym się portem </w:t>
      </w:r>
      <w:r w:rsidRPr="00A64B7D">
        <w:rPr>
          <w:sz w:val="22"/>
          <w:szCs w:val="22"/>
          <w:u w:val="single"/>
        </w:rPr>
        <w:t>bezi</w:t>
      </w:r>
      <w:r w:rsidRPr="00A64B7D">
        <w:rPr>
          <w:sz w:val="22"/>
          <w:szCs w:val="22"/>
        </w:rPr>
        <w:t>głowym do pobierania próbek; z wbudowaną automatyczną kontrolą podciśnienia; z zastawką zabezpieczającą przed wysokim ciśnieniem ujemnym bez filtra; z drenem łączącym, zabezpieczonym przed zgięciem poprzez specjalną konstrukcję drenu (tj. bez metalowej sprężyny); zestaw spełniający pozostałe wymagania SWZ.</w:t>
      </w:r>
    </w:p>
    <w:p w:rsidR="00C653F3" w:rsidRPr="00A64B7D" w:rsidRDefault="00C653F3" w:rsidP="00C653F3">
      <w:pPr>
        <w:rPr>
          <w:color w:val="000000"/>
          <w:sz w:val="22"/>
          <w:szCs w:val="22"/>
        </w:rPr>
      </w:pPr>
      <w:r w:rsidRPr="00A64B7D">
        <w:rPr>
          <w:color w:val="000000"/>
          <w:sz w:val="22"/>
          <w:szCs w:val="22"/>
        </w:rPr>
        <w:t>Wyjaśnienie</w:t>
      </w:r>
    </w:p>
    <w:p w:rsidR="004152D8" w:rsidRPr="00A64B7D" w:rsidRDefault="004152D8" w:rsidP="004152D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dopuszcza </w:t>
      </w:r>
    </w:p>
    <w:p w:rsidR="00C653F3" w:rsidRPr="00A64B7D" w:rsidRDefault="00C653F3" w:rsidP="00C653F3">
      <w:pPr>
        <w:ind w:firstLine="708"/>
        <w:rPr>
          <w:sz w:val="22"/>
          <w:szCs w:val="22"/>
        </w:rPr>
      </w:pPr>
    </w:p>
    <w:p w:rsidR="00C653F3" w:rsidRPr="00A64B7D" w:rsidRDefault="00C653F3" w:rsidP="00C653F3">
      <w:pPr>
        <w:rPr>
          <w:sz w:val="22"/>
          <w:szCs w:val="22"/>
        </w:rPr>
      </w:pPr>
      <w:r w:rsidRPr="00A64B7D">
        <w:rPr>
          <w:sz w:val="22"/>
          <w:szCs w:val="22"/>
        </w:rPr>
        <w:t xml:space="preserve">Czy Zamawiający w </w:t>
      </w:r>
      <w:r w:rsidRPr="00A64B7D">
        <w:rPr>
          <w:b/>
          <w:sz w:val="22"/>
          <w:szCs w:val="22"/>
        </w:rPr>
        <w:t>Zadaniu 4</w:t>
      </w:r>
      <w:r w:rsidRPr="00A64B7D">
        <w:rPr>
          <w:sz w:val="22"/>
          <w:szCs w:val="22"/>
        </w:rPr>
        <w:t xml:space="preserve"> w pozycji </w:t>
      </w:r>
      <w:r w:rsidRPr="00A64B7D">
        <w:rPr>
          <w:b/>
          <w:sz w:val="22"/>
          <w:szCs w:val="22"/>
        </w:rPr>
        <w:t>3</w:t>
      </w:r>
      <w:r w:rsidRPr="00A64B7D">
        <w:rPr>
          <w:sz w:val="22"/>
          <w:szCs w:val="22"/>
        </w:rPr>
        <w:t xml:space="preserve"> dopuści zestaw (dotychczas stosowany przez Zamawiającego) wyposażony w strzykawkę luer-lock 30 ml; zestaw spełniający pozostałe wymagania SWZ.</w:t>
      </w:r>
    </w:p>
    <w:p w:rsidR="00C653F3" w:rsidRPr="00A64B7D" w:rsidRDefault="00C653F3" w:rsidP="00C653F3">
      <w:pPr>
        <w:rPr>
          <w:color w:val="000000"/>
          <w:sz w:val="22"/>
          <w:szCs w:val="22"/>
        </w:rPr>
      </w:pPr>
      <w:r w:rsidRPr="00A64B7D">
        <w:rPr>
          <w:color w:val="000000"/>
          <w:sz w:val="22"/>
          <w:szCs w:val="22"/>
        </w:rPr>
        <w:t>Wyjaśnienie</w:t>
      </w:r>
    </w:p>
    <w:p w:rsidR="004152D8" w:rsidRPr="00A64B7D" w:rsidRDefault="004152D8" w:rsidP="004152D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dopuszcza </w:t>
      </w:r>
    </w:p>
    <w:p w:rsidR="00A64B7D" w:rsidRPr="00A64B7D" w:rsidRDefault="00A64B7D" w:rsidP="00A64B7D">
      <w:pPr>
        <w:suppressAutoHyphens w:val="0"/>
        <w:autoSpaceDE w:val="0"/>
        <w:autoSpaceDN w:val="0"/>
        <w:adjustRightInd w:val="0"/>
        <w:rPr>
          <w:rFonts w:ascii="Tahoma" w:hAnsi="Tahoma" w:cs="Tahoma"/>
          <w:color w:val="000000"/>
          <w:lang w:eastAsia="ii-CN"/>
        </w:rPr>
      </w:pPr>
    </w:p>
    <w:p w:rsidR="00A64B7D" w:rsidRPr="00A64B7D" w:rsidRDefault="00A64B7D" w:rsidP="00A64B7D">
      <w:pPr>
        <w:suppressAutoHyphens w:val="0"/>
        <w:autoSpaceDE w:val="0"/>
        <w:autoSpaceDN w:val="0"/>
        <w:adjustRightInd w:val="0"/>
        <w:rPr>
          <w:sz w:val="22"/>
          <w:szCs w:val="22"/>
          <w:lang w:eastAsia="ii-CN"/>
        </w:rPr>
      </w:pPr>
      <w:r w:rsidRPr="00A64B7D">
        <w:rPr>
          <w:rFonts w:ascii="Tahoma" w:hAnsi="Tahoma" w:cs="Tahoma"/>
          <w:lang w:eastAsia="ii-CN"/>
        </w:rPr>
        <w:t xml:space="preserve"> </w:t>
      </w:r>
      <w:r w:rsidRPr="00A64B7D">
        <w:rPr>
          <w:b/>
          <w:bCs/>
          <w:sz w:val="22"/>
          <w:szCs w:val="22"/>
          <w:lang w:eastAsia="ii-CN"/>
        </w:rPr>
        <w:t xml:space="preserve">Do Zadanie 11 pozycja 4 </w:t>
      </w:r>
    </w:p>
    <w:p w:rsidR="00A64B7D" w:rsidRPr="00A64B7D" w:rsidRDefault="00A64B7D" w:rsidP="00A64B7D">
      <w:pPr>
        <w:suppressAutoHyphens w:val="0"/>
        <w:autoSpaceDE w:val="0"/>
        <w:autoSpaceDN w:val="0"/>
        <w:adjustRightInd w:val="0"/>
        <w:rPr>
          <w:sz w:val="22"/>
          <w:szCs w:val="22"/>
          <w:lang w:eastAsia="ii-CN"/>
        </w:rPr>
      </w:pPr>
      <w:r w:rsidRPr="00A64B7D">
        <w:rPr>
          <w:sz w:val="22"/>
          <w:szCs w:val="22"/>
          <w:lang w:eastAsia="ii-CN"/>
        </w:rPr>
        <w:t xml:space="preserve">Czy Zamawiający dopuści: </w:t>
      </w:r>
    </w:p>
    <w:p w:rsidR="00A64B7D" w:rsidRDefault="00A64B7D" w:rsidP="00A64B7D">
      <w:pPr>
        <w:suppressAutoHyphens w:val="0"/>
        <w:autoSpaceDE w:val="0"/>
        <w:autoSpaceDN w:val="0"/>
        <w:adjustRightInd w:val="0"/>
        <w:rPr>
          <w:sz w:val="22"/>
          <w:szCs w:val="22"/>
          <w:lang w:eastAsia="ii-CN"/>
        </w:rPr>
      </w:pPr>
      <w:r w:rsidRPr="00A64B7D">
        <w:rPr>
          <w:sz w:val="22"/>
          <w:szCs w:val="22"/>
          <w:lang w:eastAsia="ii-CN"/>
        </w:rPr>
        <w:t xml:space="preserve">Kleszcze biopsyjne jednorazowego użytku, w powleczeniu PE, łyżeczki wydłużone o długości 4.3 mm, rozwarciu 7,5 mm. Łyżeczki owalne: gładkie, gładkie z igłą, aligator, aligator z igłą. Dostępne w długościach: 1600mm, 1800mm, 2300mm - przy średnicy narzędzia </w:t>
      </w:r>
      <w:r w:rsidRPr="00A64B7D">
        <w:rPr>
          <w:b/>
          <w:bCs/>
          <w:sz w:val="22"/>
          <w:szCs w:val="22"/>
          <w:lang w:eastAsia="ii-CN"/>
        </w:rPr>
        <w:t>2,3mm</w:t>
      </w:r>
      <w:r w:rsidRPr="00A64B7D">
        <w:rPr>
          <w:sz w:val="22"/>
          <w:szCs w:val="22"/>
          <w:lang w:eastAsia="ii-CN"/>
        </w:rPr>
        <w:t>. Rękojeść kleszczy kodowana kolorystycznie w zależności od miejsca przeznaczenia. Kleszcze z funkcją biopsji stycznych. Pakowane pojedynczo, w zestawie 4 etykiety samoprzylepne do dokumentacji z nr katalogowym, nr LOT, datą ważności oraz danymi producenta. Opakowanie handlowe = 10 sztuk.</w:t>
      </w:r>
      <w:r w:rsidR="004152D8">
        <w:rPr>
          <w:sz w:val="22"/>
          <w:szCs w:val="22"/>
          <w:lang w:eastAsia="ii-CN"/>
        </w:rPr>
        <w:t xml:space="preserve"> </w:t>
      </w:r>
      <w:r w:rsidRPr="00A64B7D">
        <w:rPr>
          <w:sz w:val="22"/>
          <w:szCs w:val="22"/>
          <w:lang w:eastAsia="ii-CN"/>
        </w:rPr>
        <w:t xml:space="preserve">Bez przyrządu do wyciągania próbek? </w:t>
      </w:r>
    </w:p>
    <w:p w:rsidR="004152D8" w:rsidRPr="00A64B7D" w:rsidRDefault="004152D8" w:rsidP="004152D8">
      <w:pPr>
        <w:rPr>
          <w:color w:val="000000"/>
          <w:sz w:val="22"/>
          <w:szCs w:val="22"/>
        </w:rPr>
      </w:pPr>
      <w:r w:rsidRPr="00A64B7D">
        <w:rPr>
          <w:color w:val="000000"/>
          <w:sz w:val="22"/>
          <w:szCs w:val="22"/>
        </w:rPr>
        <w:t>Wyjaśnienie</w:t>
      </w:r>
    </w:p>
    <w:p w:rsidR="004152D8" w:rsidRPr="00A64B7D" w:rsidRDefault="004152D8" w:rsidP="004152D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nie dopuszcza </w:t>
      </w:r>
    </w:p>
    <w:p w:rsidR="004152D8" w:rsidRPr="00A64B7D" w:rsidRDefault="004152D8" w:rsidP="00A64B7D">
      <w:pPr>
        <w:suppressAutoHyphens w:val="0"/>
        <w:autoSpaceDE w:val="0"/>
        <w:autoSpaceDN w:val="0"/>
        <w:adjustRightInd w:val="0"/>
        <w:rPr>
          <w:sz w:val="22"/>
          <w:szCs w:val="22"/>
          <w:lang w:eastAsia="ii-CN"/>
        </w:rPr>
      </w:pPr>
    </w:p>
    <w:p w:rsidR="00A64B7D" w:rsidRPr="00A64B7D" w:rsidRDefault="00A64B7D" w:rsidP="00A64B7D">
      <w:pPr>
        <w:suppressAutoHyphens w:val="0"/>
        <w:autoSpaceDE w:val="0"/>
        <w:autoSpaceDN w:val="0"/>
        <w:adjustRightInd w:val="0"/>
        <w:rPr>
          <w:sz w:val="22"/>
          <w:szCs w:val="22"/>
          <w:lang w:eastAsia="ii-CN"/>
        </w:rPr>
      </w:pPr>
      <w:r w:rsidRPr="00A64B7D">
        <w:rPr>
          <w:b/>
          <w:bCs/>
          <w:sz w:val="22"/>
          <w:szCs w:val="22"/>
          <w:lang w:eastAsia="ii-CN"/>
        </w:rPr>
        <w:t xml:space="preserve">Do Zadanie 11 pozycja 5 </w:t>
      </w:r>
    </w:p>
    <w:p w:rsidR="00A64B7D" w:rsidRDefault="00A64B7D" w:rsidP="00A64B7D">
      <w:pPr>
        <w:suppressAutoHyphens w:val="0"/>
        <w:autoSpaceDE w:val="0"/>
        <w:autoSpaceDN w:val="0"/>
        <w:adjustRightInd w:val="0"/>
        <w:rPr>
          <w:sz w:val="22"/>
          <w:szCs w:val="22"/>
          <w:lang w:eastAsia="ii-CN"/>
        </w:rPr>
      </w:pPr>
      <w:r w:rsidRPr="00A64B7D">
        <w:rPr>
          <w:sz w:val="22"/>
          <w:szCs w:val="22"/>
          <w:lang w:eastAsia="ii-CN"/>
        </w:rPr>
        <w:t xml:space="preserve">Czy Zamawiający dopuści ustnik o wymiarach 22x27 mm? Pozostałe parametry bez zmian </w:t>
      </w:r>
    </w:p>
    <w:p w:rsidR="004152D8" w:rsidRPr="00A64B7D" w:rsidRDefault="004152D8" w:rsidP="004152D8">
      <w:pPr>
        <w:rPr>
          <w:color w:val="000000"/>
          <w:sz w:val="22"/>
          <w:szCs w:val="22"/>
        </w:rPr>
      </w:pPr>
      <w:r w:rsidRPr="00A64B7D">
        <w:rPr>
          <w:color w:val="000000"/>
          <w:sz w:val="22"/>
          <w:szCs w:val="22"/>
        </w:rPr>
        <w:t>Wyjaśnienie</w:t>
      </w:r>
    </w:p>
    <w:p w:rsidR="004152D8" w:rsidRPr="00A64B7D" w:rsidRDefault="004152D8" w:rsidP="004152D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dopuszcza </w:t>
      </w:r>
    </w:p>
    <w:p w:rsidR="004152D8" w:rsidRDefault="004152D8" w:rsidP="00A64B7D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ii-CN"/>
        </w:rPr>
      </w:pPr>
    </w:p>
    <w:p w:rsidR="00A64B7D" w:rsidRPr="00A64B7D" w:rsidRDefault="00A64B7D" w:rsidP="00A64B7D">
      <w:pPr>
        <w:suppressAutoHyphens w:val="0"/>
        <w:autoSpaceDE w:val="0"/>
        <w:autoSpaceDN w:val="0"/>
        <w:adjustRightInd w:val="0"/>
        <w:rPr>
          <w:sz w:val="22"/>
          <w:szCs w:val="22"/>
          <w:lang w:eastAsia="ii-CN"/>
        </w:rPr>
      </w:pPr>
      <w:r w:rsidRPr="00A64B7D">
        <w:rPr>
          <w:b/>
          <w:bCs/>
          <w:sz w:val="22"/>
          <w:szCs w:val="22"/>
          <w:lang w:eastAsia="ii-CN"/>
        </w:rPr>
        <w:t xml:space="preserve">Do Zadanie 11 pozycja 7 </w:t>
      </w:r>
    </w:p>
    <w:p w:rsidR="00A64B7D" w:rsidRDefault="00A64B7D" w:rsidP="00A64B7D">
      <w:pPr>
        <w:suppressAutoHyphens w:val="0"/>
        <w:autoSpaceDE w:val="0"/>
        <w:autoSpaceDN w:val="0"/>
        <w:adjustRightInd w:val="0"/>
        <w:rPr>
          <w:sz w:val="22"/>
          <w:szCs w:val="22"/>
          <w:lang w:eastAsia="ii-CN"/>
        </w:rPr>
      </w:pPr>
      <w:r w:rsidRPr="00A64B7D">
        <w:rPr>
          <w:sz w:val="22"/>
          <w:szCs w:val="22"/>
          <w:lang w:eastAsia="ii-CN"/>
        </w:rPr>
        <w:t xml:space="preserve">Czy Zamawiający dopuści pętlę do </w:t>
      </w:r>
      <w:proofErr w:type="spellStart"/>
      <w:r w:rsidRPr="00A64B7D">
        <w:rPr>
          <w:sz w:val="22"/>
          <w:szCs w:val="22"/>
          <w:lang w:eastAsia="ii-CN"/>
        </w:rPr>
        <w:t>polipektomii</w:t>
      </w:r>
      <w:proofErr w:type="spellEnd"/>
      <w:r w:rsidRPr="00A64B7D">
        <w:rPr>
          <w:sz w:val="22"/>
          <w:szCs w:val="22"/>
          <w:lang w:eastAsia="ii-CN"/>
        </w:rPr>
        <w:t xml:space="preserve"> </w:t>
      </w:r>
      <w:r w:rsidRPr="00A64B7D">
        <w:rPr>
          <w:b/>
          <w:bCs/>
          <w:sz w:val="22"/>
          <w:szCs w:val="22"/>
          <w:lang w:eastAsia="ii-CN"/>
        </w:rPr>
        <w:t xml:space="preserve">3 w 1 </w:t>
      </w:r>
      <w:r w:rsidRPr="00A64B7D">
        <w:rPr>
          <w:sz w:val="22"/>
          <w:szCs w:val="22"/>
          <w:lang w:eastAsia="ii-CN"/>
        </w:rPr>
        <w:t xml:space="preserve">WIELOSTOPNIOWA NA ZIMNO z potwierdzeniem zastosowania przez producenta- regulowane </w:t>
      </w:r>
      <w:proofErr w:type="spellStart"/>
      <w:r w:rsidRPr="00A64B7D">
        <w:rPr>
          <w:sz w:val="22"/>
          <w:szCs w:val="22"/>
          <w:lang w:eastAsia="ii-CN"/>
        </w:rPr>
        <w:t>srednice</w:t>
      </w:r>
      <w:proofErr w:type="spellEnd"/>
      <w:r w:rsidRPr="00A64B7D">
        <w:rPr>
          <w:sz w:val="22"/>
          <w:szCs w:val="22"/>
          <w:lang w:eastAsia="ii-CN"/>
        </w:rPr>
        <w:t xml:space="preserve"> otwarcia pętli w celu usunięcia polipów między 6-10-15 mm jednorazowego użytku, </w:t>
      </w:r>
      <w:r w:rsidRPr="00A64B7D">
        <w:rPr>
          <w:b/>
          <w:bCs/>
          <w:sz w:val="22"/>
          <w:szCs w:val="22"/>
          <w:lang w:eastAsia="ii-CN"/>
        </w:rPr>
        <w:t>wersji OBROTOWEJ 360</w:t>
      </w:r>
      <w:r w:rsidRPr="00A64B7D">
        <w:rPr>
          <w:sz w:val="22"/>
          <w:szCs w:val="22"/>
          <w:lang w:eastAsia="ii-CN"/>
        </w:rPr>
        <w:t xml:space="preserve">° </w:t>
      </w:r>
      <w:r w:rsidRPr="00A64B7D">
        <w:rPr>
          <w:b/>
          <w:bCs/>
          <w:sz w:val="22"/>
          <w:szCs w:val="22"/>
          <w:lang w:eastAsia="ii-CN"/>
        </w:rPr>
        <w:t>ułatwiony obrót pętli poprzez pokrętło na rękojeści</w:t>
      </w:r>
      <w:r w:rsidRPr="00A64B7D">
        <w:rPr>
          <w:sz w:val="22"/>
          <w:szCs w:val="22"/>
          <w:lang w:eastAsia="ii-CN"/>
        </w:rPr>
        <w:t xml:space="preserve">, kształt </w:t>
      </w:r>
      <w:proofErr w:type="spellStart"/>
      <w:r w:rsidRPr="00A64B7D">
        <w:rPr>
          <w:sz w:val="22"/>
          <w:szCs w:val="22"/>
          <w:lang w:eastAsia="ii-CN"/>
        </w:rPr>
        <w:t>deltoidalny</w:t>
      </w:r>
      <w:proofErr w:type="spellEnd"/>
      <w:r w:rsidRPr="00A64B7D">
        <w:rPr>
          <w:sz w:val="22"/>
          <w:szCs w:val="22"/>
          <w:lang w:eastAsia="ii-CN"/>
        </w:rPr>
        <w:t xml:space="preserve">, z cienkiego i bardziej ostrzejszego drutu </w:t>
      </w:r>
      <w:r w:rsidRPr="00A64B7D">
        <w:rPr>
          <w:b/>
          <w:bCs/>
          <w:sz w:val="22"/>
          <w:szCs w:val="22"/>
          <w:lang w:eastAsia="ii-CN"/>
        </w:rPr>
        <w:t xml:space="preserve">MONOFILAMENTNEGO </w:t>
      </w:r>
      <w:r w:rsidRPr="00A64B7D">
        <w:rPr>
          <w:sz w:val="22"/>
          <w:szCs w:val="22"/>
          <w:lang w:eastAsia="ii-CN"/>
        </w:rPr>
        <w:t xml:space="preserve">(nieplecionego) 0,3 mm, z </w:t>
      </w:r>
      <w:proofErr w:type="spellStart"/>
      <w:r w:rsidRPr="00A64B7D">
        <w:rPr>
          <w:sz w:val="22"/>
          <w:szCs w:val="22"/>
          <w:lang w:eastAsia="ii-CN"/>
        </w:rPr>
        <w:lastRenderedPageBreak/>
        <w:t>pamięcia</w:t>
      </w:r>
      <w:proofErr w:type="spellEnd"/>
      <w:r w:rsidRPr="00A64B7D">
        <w:rPr>
          <w:sz w:val="22"/>
          <w:szCs w:val="22"/>
          <w:lang w:eastAsia="ii-CN"/>
        </w:rPr>
        <w:t xml:space="preserve"> kształtu., długość narzędzia 2300 mm, średnica osłonki 2.3 mm, średnica kanału roboczego 2,8 </w:t>
      </w:r>
      <w:proofErr w:type="spellStart"/>
      <w:r w:rsidRPr="00A64B7D">
        <w:rPr>
          <w:sz w:val="22"/>
          <w:szCs w:val="22"/>
          <w:lang w:eastAsia="ii-CN"/>
        </w:rPr>
        <w:t>mm.Opakowanie</w:t>
      </w:r>
      <w:proofErr w:type="spellEnd"/>
      <w:r w:rsidRPr="00A64B7D">
        <w:rPr>
          <w:sz w:val="22"/>
          <w:szCs w:val="22"/>
          <w:lang w:eastAsia="ii-CN"/>
        </w:rPr>
        <w:t xml:space="preserve"> 10 </w:t>
      </w:r>
      <w:proofErr w:type="spellStart"/>
      <w:r w:rsidRPr="00A64B7D">
        <w:rPr>
          <w:sz w:val="22"/>
          <w:szCs w:val="22"/>
          <w:lang w:eastAsia="ii-CN"/>
        </w:rPr>
        <w:t>szt</w:t>
      </w:r>
      <w:proofErr w:type="spellEnd"/>
      <w:r w:rsidRPr="00A64B7D">
        <w:rPr>
          <w:sz w:val="22"/>
          <w:szCs w:val="22"/>
          <w:lang w:eastAsia="ii-CN"/>
        </w:rPr>
        <w:t xml:space="preserve">? </w:t>
      </w:r>
    </w:p>
    <w:p w:rsidR="004152D8" w:rsidRPr="00A64B7D" w:rsidRDefault="004152D8" w:rsidP="004152D8">
      <w:pPr>
        <w:rPr>
          <w:color w:val="000000"/>
          <w:sz w:val="22"/>
          <w:szCs w:val="22"/>
        </w:rPr>
      </w:pPr>
      <w:r w:rsidRPr="00A64B7D">
        <w:rPr>
          <w:color w:val="000000"/>
          <w:sz w:val="22"/>
          <w:szCs w:val="22"/>
        </w:rPr>
        <w:t>Wyjaśnienie</w:t>
      </w:r>
    </w:p>
    <w:p w:rsidR="004152D8" w:rsidRPr="00A64B7D" w:rsidRDefault="004152D8" w:rsidP="004152D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nie dopuszcza </w:t>
      </w:r>
    </w:p>
    <w:p w:rsidR="004152D8" w:rsidRPr="00A64B7D" w:rsidRDefault="004152D8" w:rsidP="00A64B7D">
      <w:pPr>
        <w:suppressAutoHyphens w:val="0"/>
        <w:autoSpaceDE w:val="0"/>
        <w:autoSpaceDN w:val="0"/>
        <w:adjustRightInd w:val="0"/>
        <w:rPr>
          <w:sz w:val="22"/>
          <w:szCs w:val="22"/>
          <w:lang w:eastAsia="ii-CN"/>
        </w:rPr>
      </w:pPr>
    </w:p>
    <w:p w:rsidR="00A64B7D" w:rsidRPr="00A64B7D" w:rsidRDefault="00A64B7D" w:rsidP="00A64B7D">
      <w:pPr>
        <w:suppressAutoHyphens w:val="0"/>
        <w:autoSpaceDE w:val="0"/>
        <w:autoSpaceDN w:val="0"/>
        <w:adjustRightInd w:val="0"/>
        <w:rPr>
          <w:sz w:val="22"/>
          <w:szCs w:val="22"/>
          <w:lang w:eastAsia="ii-CN"/>
        </w:rPr>
      </w:pPr>
      <w:r w:rsidRPr="00A64B7D">
        <w:rPr>
          <w:b/>
          <w:bCs/>
          <w:sz w:val="22"/>
          <w:szCs w:val="22"/>
          <w:lang w:eastAsia="ii-CN"/>
        </w:rPr>
        <w:t xml:space="preserve">Do Zadanie 11 pozycja 9 </w:t>
      </w:r>
    </w:p>
    <w:p w:rsidR="00A64B7D" w:rsidRPr="00A64B7D" w:rsidRDefault="00A64B7D" w:rsidP="00A64B7D">
      <w:pPr>
        <w:suppressAutoHyphens w:val="0"/>
        <w:autoSpaceDE w:val="0"/>
        <w:autoSpaceDN w:val="0"/>
        <w:adjustRightInd w:val="0"/>
        <w:rPr>
          <w:sz w:val="22"/>
          <w:szCs w:val="22"/>
          <w:lang w:eastAsia="ii-CN"/>
        </w:rPr>
      </w:pPr>
      <w:r w:rsidRPr="00A64B7D">
        <w:rPr>
          <w:b/>
          <w:bCs/>
          <w:sz w:val="22"/>
          <w:szCs w:val="22"/>
          <w:lang w:eastAsia="ii-CN"/>
        </w:rPr>
        <w:t xml:space="preserve">Czy Zamawiający dopuści: </w:t>
      </w:r>
    </w:p>
    <w:p w:rsidR="006A01C7" w:rsidRDefault="00A64B7D" w:rsidP="00A64B7D">
      <w:pPr>
        <w:tabs>
          <w:tab w:val="left" w:pos="0"/>
        </w:tabs>
        <w:spacing w:line="100" w:lineRule="atLeast"/>
        <w:rPr>
          <w:sz w:val="22"/>
          <w:szCs w:val="22"/>
          <w:lang w:eastAsia="ii-CN"/>
        </w:rPr>
      </w:pPr>
      <w:r w:rsidRPr="00A64B7D">
        <w:rPr>
          <w:sz w:val="22"/>
          <w:szCs w:val="22"/>
          <w:lang w:eastAsia="ii-CN"/>
        </w:rPr>
        <w:t xml:space="preserve">Kleszcze jednorazowe biopsyjne, </w:t>
      </w:r>
      <w:proofErr w:type="spellStart"/>
      <w:r w:rsidRPr="00A64B7D">
        <w:rPr>
          <w:sz w:val="22"/>
          <w:szCs w:val="22"/>
          <w:lang w:eastAsia="ii-CN"/>
        </w:rPr>
        <w:t>kolonoskopowe</w:t>
      </w:r>
      <w:proofErr w:type="spellEnd"/>
      <w:r w:rsidRPr="00A64B7D">
        <w:rPr>
          <w:sz w:val="22"/>
          <w:szCs w:val="22"/>
          <w:lang w:eastAsia="ii-CN"/>
        </w:rPr>
        <w:t xml:space="preserve"> ( jumbo),owalne łyżeczki z podwójnym szlifem z okienkiem, o poj. 12,3 mm³ z igłą bez przyrządu do zdejmowania pobranych próbek? Pozostałe parametry bez zmian</w:t>
      </w:r>
      <w:r w:rsidR="00A5086E">
        <w:rPr>
          <w:sz w:val="22"/>
          <w:szCs w:val="22"/>
          <w:lang w:eastAsia="ii-CN"/>
        </w:rPr>
        <w:t>.</w:t>
      </w:r>
    </w:p>
    <w:p w:rsidR="004152D8" w:rsidRPr="00A64B7D" w:rsidRDefault="004152D8" w:rsidP="004152D8">
      <w:pPr>
        <w:rPr>
          <w:color w:val="000000"/>
          <w:sz w:val="22"/>
          <w:szCs w:val="22"/>
        </w:rPr>
      </w:pPr>
      <w:r w:rsidRPr="00A64B7D">
        <w:rPr>
          <w:color w:val="000000"/>
          <w:sz w:val="22"/>
          <w:szCs w:val="22"/>
        </w:rPr>
        <w:t>Wyjaśnienie</w:t>
      </w:r>
    </w:p>
    <w:p w:rsidR="004152D8" w:rsidRPr="00A64B7D" w:rsidRDefault="004152D8" w:rsidP="004152D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nie dopuszcza </w:t>
      </w:r>
    </w:p>
    <w:p w:rsidR="00A5086E" w:rsidRDefault="00A5086E" w:rsidP="00A64B7D">
      <w:pPr>
        <w:tabs>
          <w:tab w:val="left" w:pos="0"/>
        </w:tabs>
        <w:spacing w:line="100" w:lineRule="atLeast"/>
        <w:rPr>
          <w:sz w:val="22"/>
          <w:szCs w:val="22"/>
          <w:lang w:eastAsia="ii-CN"/>
        </w:rPr>
      </w:pPr>
    </w:p>
    <w:p w:rsidR="004152D8" w:rsidRDefault="00A5086E" w:rsidP="00A64B7D">
      <w:pPr>
        <w:tabs>
          <w:tab w:val="left" w:pos="0"/>
        </w:tabs>
        <w:spacing w:line="100" w:lineRule="atLeast"/>
        <w:rPr>
          <w:sz w:val="22"/>
          <w:szCs w:val="22"/>
        </w:rPr>
      </w:pPr>
      <w:r>
        <w:rPr>
          <w:b/>
          <w:bCs/>
          <w:sz w:val="22"/>
          <w:szCs w:val="22"/>
        </w:rPr>
        <w:t>Z</w:t>
      </w:r>
      <w:r w:rsidRPr="00A5086E">
        <w:rPr>
          <w:b/>
          <w:bCs/>
          <w:sz w:val="22"/>
          <w:szCs w:val="22"/>
        </w:rPr>
        <w:t xml:space="preserve">adanie 10. Pytanie 1. </w:t>
      </w:r>
      <w:r w:rsidRPr="00A5086E">
        <w:rPr>
          <w:sz w:val="22"/>
          <w:szCs w:val="22"/>
        </w:rPr>
        <w:t xml:space="preserve">Czy Zamawiający celem zwiększenia konkurencyjności mając również na celu dobro pacjenta dopuści w punkcie 1 najwyższej klasy system do </w:t>
      </w:r>
      <w:proofErr w:type="spellStart"/>
      <w:r w:rsidRPr="00A5086E">
        <w:rPr>
          <w:sz w:val="22"/>
          <w:szCs w:val="22"/>
        </w:rPr>
        <w:t>kon-trolowanej</w:t>
      </w:r>
      <w:proofErr w:type="spellEnd"/>
      <w:r w:rsidRPr="00A5086E">
        <w:rPr>
          <w:sz w:val="22"/>
          <w:szCs w:val="22"/>
        </w:rPr>
        <w:t xml:space="preserve"> zbiórki stolca o następujących </w:t>
      </w:r>
      <w:proofErr w:type="spellStart"/>
      <w:r w:rsidRPr="00A5086E">
        <w:rPr>
          <w:sz w:val="22"/>
          <w:szCs w:val="22"/>
        </w:rPr>
        <w:t>parametrach:Zamknięty</w:t>
      </w:r>
      <w:proofErr w:type="spellEnd"/>
      <w:r w:rsidRPr="00A5086E">
        <w:rPr>
          <w:sz w:val="22"/>
          <w:szCs w:val="22"/>
        </w:rPr>
        <w:t xml:space="preserve"> system do kontrolowanej zbiórki stolca, składający się z silikonowego cewnika z niskociśnieniowym pierścieniem uszczelniającym, worka zbiorczego o pojemności 1500 ml z wkładką z super-absorbentu żelującą zawartość oraz filtrem z wentylem dezodoryzującym. Cewnik o długości min. 160 cm, posiadający znacznik głębokości w postaci czarnej, grubej kreski widoczny w badaniu RTG, port do wy-</w:t>
      </w:r>
      <w:proofErr w:type="spellStart"/>
      <w:r w:rsidRPr="00A5086E">
        <w:rPr>
          <w:sz w:val="22"/>
          <w:szCs w:val="22"/>
        </w:rPr>
        <w:t>pełniania</w:t>
      </w:r>
      <w:proofErr w:type="spellEnd"/>
      <w:r w:rsidRPr="00A5086E">
        <w:rPr>
          <w:sz w:val="22"/>
          <w:szCs w:val="22"/>
        </w:rPr>
        <w:t xml:space="preserve"> pierścienia uszczelniającego (biały), port irygacyjny (niebieski) oraz port do pobierania próbek stolca (bezbarwny) z zastawką bezzwrotną. Port do wypełnia-</w:t>
      </w:r>
      <w:proofErr w:type="spellStart"/>
      <w:r w:rsidRPr="00A5086E">
        <w:rPr>
          <w:sz w:val="22"/>
          <w:szCs w:val="22"/>
        </w:rPr>
        <w:t>nia</w:t>
      </w:r>
      <w:proofErr w:type="spellEnd"/>
      <w:r w:rsidRPr="00A5086E">
        <w:rPr>
          <w:sz w:val="22"/>
          <w:szCs w:val="22"/>
        </w:rPr>
        <w:t xml:space="preserve"> pierścienia z wbudowanym zaworem redukcji pojemności do max. 45 ml. Porty oznaczone pisemnie i kolorystycznie dla łatwej identyfikacji. Pierścień </w:t>
      </w:r>
      <w:proofErr w:type="spellStart"/>
      <w:r w:rsidRPr="00A5086E">
        <w:rPr>
          <w:sz w:val="22"/>
          <w:szCs w:val="22"/>
        </w:rPr>
        <w:t>uszczelniaja</w:t>
      </w:r>
      <w:proofErr w:type="spellEnd"/>
      <w:r w:rsidRPr="00A5086E">
        <w:rPr>
          <w:sz w:val="22"/>
          <w:szCs w:val="22"/>
        </w:rPr>
        <w:t>- ̨</w:t>
      </w:r>
      <w:proofErr w:type="spellStart"/>
      <w:r w:rsidRPr="00A5086E">
        <w:rPr>
          <w:sz w:val="22"/>
          <w:szCs w:val="22"/>
        </w:rPr>
        <w:t>cy</w:t>
      </w:r>
      <w:proofErr w:type="spellEnd"/>
      <w:r w:rsidRPr="00A5086E">
        <w:rPr>
          <w:sz w:val="22"/>
          <w:szCs w:val="22"/>
        </w:rPr>
        <w:t xml:space="preserve"> posiadający obustronną kieszonkę dla umieszczenia palca wiodącego i </w:t>
      </w:r>
      <w:proofErr w:type="spellStart"/>
      <w:r w:rsidRPr="00A5086E">
        <w:rPr>
          <w:sz w:val="22"/>
          <w:szCs w:val="22"/>
        </w:rPr>
        <w:t>ułatwie-nia</w:t>
      </w:r>
      <w:proofErr w:type="spellEnd"/>
      <w:r w:rsidRPr="00A5086E">
        <w:rPr>
          <w:sz w:val="22"/>
          <w:szCs w:val="22"/>
        </w:rPr>
        <w:t xml:space="preserve"> aplikacji. Cewnik zakończony podstawą montażową do worka z plastikowym pa-</w:t>
      </w:r>
      <w:proofErr w:type="spellStart"/>
      <w:r w:rsidRPr="00A5086E">
        <w:rPr>
          <w:sz w:val="22"/>
          <w:szCs w:val="22"/>
        </w:rPr>
        <w:t>skiem</w:t>
      </w:r>
      <w:proofErr w:type="spellEnd"/>
      <w:r w:rsidRPr="00A5086E">
        <w:rPr>
          <w:sz w:val="22"/>
          <w:szCs w:val="22"/>
        </w:rPr>
        <w:t xml:space="preserve"> do jego podwieszenia na ramie łóżka. W zestawie: 3 worki zbiorcze o pojemności 1500 ml z wkładką z super-absorbentu żelującego zawartość oraz filtrem z wentylem dezodoryzującym, 3 dodatkowe za-ślepki zabezpieczające system przy zmianie worka, strzykawka z gumowym tłokiem o pojemności 45 ml, zacisk irygacyjny na cewnik, instrukcja obsługi w języku </w:t>
      </w:r>
      <w:proofErr w:type="spellStart"/>
      <w:r w:rsidRPr="00A5086E">
        <w:rPr>
          <w:sz w:val="22"/>
          <w:szCs w:val="22"/>
        </w:rPr>
        <w:t>pol-skim</w:t>
      </w:r>
      <w:proofErr w:type="spellEnd"/>
      <w:r w:rsidRPr="00A5086E">
        <w:rPr>
          <w:sz w:val="22"/>
          <w:szCs w:val="22"/>
        </w:rPr>
        <w:t>. System jednorazowego użytku nie zawierający lat</w:t>
      </w:r>
      <w:r w:rsidR="004152D8">
        <w:rPr>
          <w:sz w:val="22"/>
          <w:szCs w:val="22"/>
        </w:rPr>
        <w:t>eksu z możliwością stoso</w:t>
      </w:r>
      <w:r w:rsidRPr="00A5086E">
        <w:rPr>
          <w:sz w:val="22"/>
          <w:szCs w:val="22"/>
        </w:rPr>
        <w:t>wania przez 29 dni?</w:t>
      </w:r>
    </w:p>
    <w:p w:rsidR="004152D8" w:rsidRPr="00A64B7D" w:rsidRDefault="004152D8" w:rsidP="004152D8">
      <w:pPr>
        <w:rPr>
          <w:color w:val="000000"/>
          <w:sz w:val="22"/>
          <w:szCs w:val="22"/>
        </w:rPr>
      </w:pPr>
      <w:r w:rsidRPr="00A64B7D">
        <w:rPr>
          <w:color w:val="000000"/>
          <w:sz w:val="22"/>
          <w:szCs w:val="22"/>
        </w:rPr>
        <w:t>Wyjaśnienie</w:t>
      </w:r>
    </w:p>
    <w:p w:rsidR="004152D8" w:rsidRPr="00A64B7D" w:rsidRDefault="004152D8" w:rsidP="004152D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dopuszcza </w:t>
      </w:r>
    </w:p>
    <w:p w:rsidR="004152D8" w:rsidRDefault="004152D8" w:rsidP="00A64B7D">
      <w:pPr>
        <w:tabs>
          <w:tab w:val="left" w:pos="0"/>
        </w:tabs>
        <w:spacing w:line="100" w:lineRule="atLeast"/>
        <w:rPr>
          <w:sz w:val="22"/>
          <w:szCs w:val="22"/>
        </w:rPr>
      </w:pPr>
    </w:p>
    <w:p w:rsidR="00A5086E" w:rsidRDefault="00A5086E" w:rsidP="00A64B7D">
      <w:pPr>
        <w:tabs>
          <w:tab w:val="left" w:pos="0"/>
        </w:tabs>
        <w:spacing w:line="100" w:lineRule="atLeast"/>
        <w:rPr>
          <w:sz w:val="22"/>
          <w:szCs w:val="22"/>
        </w:rPr>
      </w:pPr>
      <w:r w:rsidRPr="00A5086E">
        <w:rPr>
          <w:sz w:val="22"/>
          <w:szCs w:val="22"/>
        </w:rPr>
        <w:t xml:space="preserve"> </w:t>
      </w:r>
      <w:r w:rsidRPr="00A5086E">
        <w:rPr>
          <w:b/>
          <w:bCs/>
          <w:sz w:val="22"/>
          <w:szCs w:val="22"/>
        </w:rPr>
        <w:t xml:space="preserve">Pytanie 2. </w:t>
      </w:r>
      <w:r w:rsidRPr="00A5086E">
        <w:rPr>
          <w:sz w:val="22"/>
          <w:szCs w:val="22"/>
        </w:rPr>
        <w:t>Czy Zamawiający celem zwiększenia konkurencyjności w punkcie 2 dopuści worki zbiorcze o pojemności 1500ml do systemu kontrolowanej zbiórki stol-ca. Worki posiadające super chłonną wkładkę żelującą zawartość, filtrem z wentylem dezodoryzującym oraz wewnętrzną zastawką zabezpieczającą przed wylaniem zawartości. Worki jednostronnie przezroczyste z zabezpieczeniem przed wylaniem za</w:t>
      </w:r>
      <w:r w:rsidR="00AC2635">
        <w:rPr>
          <w:sz w:val="22"/>
          <w:szCs w:val="22"/>
        </w:rPr>
        <w:t xml:space="preserve">wartości. W opakowaniu 10 </w:t>
      </w:r>
      <w:proofErr w:type="spellStart"/>
      <w:r w:rsidR="00AC2635">
        <w:rPr>
          <w:sz w:val="22"/>
          <w:szCs w:val="22"/>
        </w:rPr>
        <w:t>szt</w:t>
      </w:r>
      <w:proofErr w:type="spellEnd"/>
      <w:r w:rsidR="00AC2635">
        <w:rPr>
          <w:sz w:val="22"/>
          <w:szCs w:val="22"/>
        </w:rPr>
        <w:t xml:space="preserve">? </w:t>
      </w:r>
    </w:p>
    <w:p w:rsidR="004152D8" w:rsidRPr="00A64B7D" w:rsidRDefault="004152D8" w:rsidP="004152D8">
      <w:pPr>
        <w:rPr>
          <w:color w:val="000000"/>
          <w:sz w:val="22"/>
          <w:szCs w:val="22"/>
        </w:rPr>
      </w:pPr>
      <w:r w:rsidRPr="00A64B7D">
        <w:rPr>
          <w:color w:val="000000"/>
          <w:sz w:val="22"/>
          <w:szCs w:val="22"/>
        </w:rPr>
        <w:t>Wyjaśnienie</w:t>
      </w:r>
    </w:p>
    <w:p w:rsidR="004152D8" w:rsidRPr="00A64B7D" w:rsidRDefault="004152D8" w:rsidP="004152D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dopuszcza </w:t>
      </w:r>
    </w:p>
    <w:p w:rsidR="00AC2635" w:rsidRDefault="00AC2635" w:rsidP="00AC2635">
      <w:pPr>
        <w:ind w:right="-262"/>
        <w:jc w:val="both"/>
      </w:pPr>
    </w:p>
    <w:p w:rsidR="00AC2635" w:rsidRPr="00E12EAC" w:rsidRDefault="00AC2635" w:rsidP="00CB6F2C">
      <w:pPr>
        <w:ind w:right="-262"/>
        <w:jc w:val="both"/>
        <w:rPr>
          <w:sz w:val="22"/>
          <w:szCs w:val="22"/>
        </w:rPr>
      </w:pPr>
      <w:r w:rsidRPr="00E12EAC">
        <w:rPr>
          <w:b/>
          <w:sz w:val="22"/>
          <w:szCs w:val="22"/>
        </w:rPr>
        <w:t>Zwracam</w:t>
      </w:r>
      <w:r w:rsidRPr="00E12EAC">
        <w:rPr>
          <w:sz w:val="22"/>
          <w:szCs w:val="22"/>
        </w:rPr>
        <w:t xml:space="preserve"> się do Państwa z zapytaniem cz</w:t>
      </w:r>
      <w:r w:rsidR="00CB6F2C" w:rsidRPr="00E12EAC">
        <w:rPr>
          <w:sz w:val="22"/>
          <w:szCs w:val="22"/>
        </w:rPr>
        <w:t xml:space="preserve">y można ofertować na pojedyncze </w:t>
      </w:r>
      <w:r w:rsidRPr="00E12EAC">
        <w:rPr>
          <w:sz w:val="22"/>
          <w:szCs w:val="22"/>
        </w:rPr>
        <w:t>zadania  z przedmiotu zamówienia (dot</w:t>
      </w:r>
      <w:r w:rsidR="00CB6F2C" w:rsidRPr="00E12EAC">
        <w:rPr>
          <w:sz w:val="22"/>
          <w:szCs w:val="22"/>
        </w:rPr>
        <w:t xml:space="preserve">. SNW/ZP-371-3/2023) czy należy </w:t>
      </w:r>
      <w:r w:rsidRPr="00E12EAC">
        <w:rPr>
          <w:sz w:val="22"/>
          <w:szCs w:val="22"/>
        </w:rPr>
        <w:t>ofertować na całość (wg. specyfikacji 7 zadań)?</w:t>
      </w:r>
    </w:p>
    <w:p w:rsidR="004152D8" w:rsidRPr="00E12EAC" w:rsidRDefault="004152D8" w:rsidP="00AC2635">
      <w:pPr>
        <w:ind w:right="-262"/>
        <w:jc w:val="both"/>
        <w:rPr>
          <w:sz w:val="22"/>
          <w:szCs w:val="22"/>
        </w:rPr>
      </w:pPr>
      <w:r w:rsidRPr="00E12EAC">
        <w:rPr>
          <w:sz w:val="22"/>
          <w:szCs w:val="22"/>
        </w:rPr>
        <w:t>Wyjaśnienie.</w:t>
      </w:r>
    </w:p>
    <w:p w:rsidR="004152D8" w:rsidRPr="00E12EAC" w:rsidRDefault="004152D8" w:rsidP="00AC2635">
      <w:pPr>
        <w:ind w:right="-262"/>
        <w:jc w:val="both"/>
        <w:rPr>
          <w:b/>
          <w:bCs/>
          <w:color w:val="000000"/>
          <w:sz w:val="22"/>
          <w:szCs w:val="22"/>
          <w:u w:val="single"/>
        </w:rPr>
      </w:pPr>
      <w:r w:rsidRPr="00E12EAC">
        <w:rPr>
          <w:sz w:val="22"/>
          <w:szCs w:val="22"/>
        </w:rPr>
        <w:t>Zamawiający dopuszcza możliwość składania ofert na wybrane zadania</w:t>
      </w:r>
      <w:r w:rsidR="00CB6F2C" w:rsidRPr="00E12EAC">
        <w:rPr>
          <w:sz w:val="22"/>
          <w:szCs w:val="22"/>
        </w:rPr>
        <w:t xml:space="preserve"> (nie dopuszczana składania ofert na wybrane pozycje z zadania).</w:t>
      </w:r>
    </w:p>
    <w:p w:rsidR="00AC2635" w:rsidRPr="00E12EAC" w:rsidRDefault="00AC2635" w:rsidP="00A64B7D">
      <w:pPr>
        <w:tabs>
          <w:tab w:val="left" w:pos="0"/>
        </w:tabs>
        <w:spacing w:line="100" w:lineRule="atLeast"/>
        <w:rPr>
          <w:sz w:val="22"/>
          <w:szCs w:val="22"/>
        </w:rPr>
      </w:pPr>
    </w:p>
    <w:p w:rsidR="004152D8" w:rsidRPr="00E12EAC" w:rsidRDefault="004152D8" w:rsidP="004152D8">
      <w:pPr>
        <w:rPr>
          <w:bCs/>
          <w:sz w:val="22"/>
          <w:szCs w:val="22"/>
          <w:lang w:eastAsia="en-US"/>
        </w:rPr>
      </w:pPr>
      <w:bookmarkStart w:id="0" w:name="_Hlk94789119"/>
      <w:r w:rsidRPr="00E12EAC">
        <w:rPr>
          <w:b/>
          <w:bCs/>
          <w:color w:val="000000"/>
          <w:sz w:val="22"/>
          <w:szCs w:val="22"/>
        </w:rPr>
        <w:t>Zadanie nr 10 poz. 1</w:t>
      </w:r>
      <w:r w:rsidRPr="00E12EAC">
        <w:rPr>
          <w:bCs/>
          <w:sz w:val="22"/>
          <w:szCs w:val="22"/>
        </w:rPr>
        <w:br/>
        <w:t>Czy Zamawiający wyrazi zgodę na zaoferowanie jako równoważnego systemu do zbiórki stolca o następujących parametrach i składzie:</w:t>
      </w:r>
    </w:p>
    <w:p w:rsidR="004152D8" w:rsidRPr="00E12EAC" w:rsidRDefault="004152D8" w:rsidP="004152D8">
      <w:pPr>
        <w:pStyle w:val="Akapitzlist"/>
        <w:numPr>
          <w:ilvl w:val="0"/>
          <w:numId w:val="12"/>
        </w:numPr>
        <w:suppressAutoHyphens w:val="0"/>
        <w:rPr>
          <w:bCs/>
          <w:sz w:val="22"/>
          <w:szCs w:val="22"/>
        </w:rPr>
      </w:pPr>
      <w:r w:rsidRPr="00E12EAC">
        <w:rPr>
          <w:bCs/>
          <w:sz w:val="22"/>
          <w:szCs w:val="22"/>
        </w:rPr>
        <w:t xml:space="preserve">Cewnik wykonany z </w:t>
      </w:r>
      <w:proofErr w:type="spellStart"/>
      <w:r w:rsidRPr="00E12EAC">
        <w:rPr>
          <w:bCs/>
          <w:sz w:val="22"/>
          <w:szCs w:val="22"/>
        </w:rPr>
        <w:t>biokompatybilnego</w:t>
      </w:r>
      <w:proofErr w:type="spellEnd"/>
      <w:r w:rsidRPr="00E12EAC">
        <w:rPr>
          <w:bCs/>
          <w:sz w:val="22"/>
          <w:szCs w:val="22"/>
        </w:rPr>
        <w:t xml:space="preserve"> silikonu długości 160cm z substancją neutralizującą zapach</w:t>
      </w:r>
    </w:p>
    <w:p w:rsidR="004152D8" w:rsidRPr="00E12EAC" w:rsidRDefault="004152D8" w:rsidP="004152D8">
      <w:pPr>
        <w:pStyle w:val="Akapitzlist"/>
        <w:numPr>
          <w:ilvl w:val="0"/>
          <w:numId w:val="12"/>
        </w:numPr>
        <w:suppressAutoHyphens w:val="0"/>
        <w:rPr>
          <w:bCs/>
          <w:sz w:val="22"/>
          <w:szCs w:val="22"/>
        </w:rPr>
      </w:pPr>
      <w:r w:rsidRPr="00E12EAC">
        <w:rPr>
          <w:bCs/>
          <w:sz w:val="22"/>
          <w:szCs w:val="22"/>
        </w:rPr>
        <w:t>Czarny znacznik nad balonem ułatwiający kontrolę położenia cewnika</w:t>
      </w:r>
    </w:p>
    <w:p w:rsidR="004152D8" w:rsidRPr="00E12EAC" w:rsidRDefault="004152D8" w:rsidP="004152D8">
      <w:pPr>
        <w:pStyle w:val="Akapitzlist"/>
        <w:numPr>
          <w:ilvl w:val="0"/>
          <w:numId w:val="12"/>
        </w:numPr>
        <w:suppressAutoHyphens w:val="0"/>
        <w:rPr>
          <w:bCs/>
          <w:sz w:val="22"/>
          <w:szCs w:val="22"/>
        </w:rPr>
      </w:pPr>
      <w:r w:rsidRPr="00E12EAC">
        <w:rPr>
          <w:bCs/>
          <w:sz w:val="22"/>
          <w:szCs w:val="22"/>
        </w:rPr>
        <w:t>Port do irygacji służący do przepłukiwania systemu w razie konieczności oraz podania leków doodbytniczo</w:t>
      </w:r>
    </w:p>
    <w:p w:rsidR="004152D8" w:rsidRPr="00E12EAC" w:rsidRDefault="004152D8" w:rsidP="004152D8">
      <w:pPr>
        <w:pStyle w:val="Akapitzlist"/>
        <w:numPr>
          <w:ilvl w:val="0"/>
          <w:numId w:val="12"/>
        </w:numPr>
        <w:suppressAutoHyphens w:val="0"/>
        <w:rPr>
          <w:bCs/>
          <w:sz w:val="22"/>
          <w:szCs w:val="22"/>
        </w:rPr>
      </w:pPr>
      <w:r w:rsidRPr="00E12EAC">
        <w:rPr>
          <w:bCs/>
          <w:sz w:val="22"/>
          <w:szCs w:val="22"/>
        </w:rPr>
        <w:t>Balonik retencyjny z kieszonką na palec wiodący</w:t>
      </w:r>
    </w:p>
    <w:p w:rsidR="004152D8" w:rsidRPr="00E12EAC" w:rsidRDefault="004152D8" w:rsidP="004152D8">
      <w:pPr>
        <w:pStyle w:val="Akapitzlist"/>
        <w:numPr>
          <w:ilvl w:val="0"/>
          <w:numId w:val="12"/>
        </w:numPr>
        <w:suppressAutoHyphens w:val="0"/>
        <w:rPr>
          <w:bCs/>
          <w:sz w:val="22"/>
          <w:szCs w:val="22"/>
        </w:rPr>
      </w:pPr>
      <w:r w:rsidRPr="00E12EAC">
        <w:rPr>
          <w:bCs/>
          <w:sz w:val="22"/>
          <w:szCs w:val="22"/>
        </w:rPr>
        <w:t>Wyposażony w port do pobierania próbek</w:t>
      </w:r>
    </w:p>
    <w:p w:rsidR="004152D8" w:rsidRPr="00E12EAC" w:rsidRDefault="004152D8" w:rsidP="004152D8">
      <w:pPr>
        <w:pStyle w:val="Akapitzlist"/>
        <w:numPr>
          <w:ilvl w:val="0"/>
          <w:numId w:val="12"/>
        </w:numPr>
        <w:suppressAutoHyphens w:val="0"/>
        <w:rPr>
          <w:bCs/>
          <w:sz w:val="22"/>
          <w:szCs w:val="22"/>
        </w:rPr>
      </w:pPr>
      <w:r w:rsidRPr="00E12EAC">
        <w:rPr>
          <w:bCs/>
          <w:sz w:val="22"/>
          <w:szCs w:val="22"/>
        </w:rPr>
        <w:t>Worek zbiorczy o pojemności 2000 ml (skalowany co 25ml (od 25do 100ml) oraz co 100ml (od 100ml do 2000ml)) z filtrem węglowym</w:t>
      </w:r>
    </w:p>
    <w:p w:rsidR="004152D8" w:rsidRPr="00E12EAC" w:rsidRDefault="004152D8" w:rsidP="004152D8">
      <w:pPr>
        <w:pStyle w:val="Akapitzlist"/>
        <w:numPr>
          <w:ilvl w:val="0"/>
          <w:numId w:val="12"/>
        </w:numPr>
        <w:suppressAutoHyphens w:val="0"/>
        <w:rPr>
          <w:bCs/>
          <w:sz w:val="22"/>
          <w:szCs w:val="22"/>
        </w:rPr>
      </w:pPr>
      <w:r w:rsidRPr="00E12EAC">
        <w:rPr>
          <w:bCs/>
          <w:sz w:val="22"/>
          <w:szCs w:val="22"/>
        </w:rPr>
        <w:t>Taśmy umożliwiające przymocowanie do ramy łóżka</w:t>
      </w:r>
    </w:p>
    <w:p w:rsidR="004152D8" w:rsidRPr="00E12EAC" w:rsidRDefault="004152D8" w:rsidP="004152D8">
      <w:pPr>
        <w:pStyle w:val="Akapitzlist"/>
        <w:numPr>
          <w:ilvl w:val="0"/>
          <w:numId w:val="12"/>
        </w:numPr>
        <w:suppressAutoHyphens w:val="0"/>
        <w:rPr>
          <w:bCs/>
          <w:sz w:val="22"/>
          <w:szCs w:val="22"/>
        </w:rPr>
      </w:pPr>
      <w:r w:rsidRPr="00E12EAC">
        <w:rPr>
          <w:bCs/>
          <w:sz w:val="22"/>
          <w:szCs w:val="22"/>
        </w:rPr>
        <w:t>Niesterylny</w:t>
      </w:r>
    </w:p>
    <w:p w:rsidR="004152D8" w:rsidRPr="00E12EAC" w:rsidRDefault="004152D8" w:rsidP="004152D8">
      <w:pPr>
        <w:pStyle w:val="Akapitzlist"/>
        <w:numPr>
          <w:ilvl w:val="0"/>
          <w:numId w:val="12"/>
        </w:numPr>
        <w:suppressAutoHyphens w:val="0"/>
        <w:rPr>
          <w:bCs/>
          <w:sz w:val="22"/>
          <w:szCs w:val="22"/>
        </w:rPr>
      </w:pPr>
      <w:r w:rsidRPr="00E12EAC">
        <w:rPr>
          <w:bCs/>
          <w:sz w:val="22"/>
          <w:szCs w:val="22"/>
        </w:rPr>
        <w:t>Zestaw pakowany pojedynczo?</w:t>
      </w:r>
    </w:p>
    <w:p w:rsidR="004152D8" w:rsidRPr="00E12EAC" w:rsidRDefault="004152D8" w:rsidP="004152D8">
      <w:pPr>
        <w:pStyle w:val="Akapitzlist"/>
        <w:rPr>
          <w:color w:val="000000"/>
          <w:sz w:val="22"/>
          <w:szCs w:val="22"/>
        </w:rPr>
      </w:pPr>
      <w:r w:rsidRPr="00E12EAC">
        <w:rPr>
          <w:color w:val="000000"/>
          <w:sz w:val="22"/>
          <w:szCs w:val="22"/>
        </w:rPr>
        <w:t>Wyjaśnienie</w:t>
      </w:r>
    </w:p>
    <w:p w:rsidR="004152D8" w:rsidRPr="00E12EAC" w:rsidRDefault="004152D8" w:rsidP="004152D8">
      <w:pPr>
        <w:pStyle w:val="Akapitzlist"/>
        <w:rPr>
          <w:color w:val="000000"/>
          <w:sz w:val="22"/>
          <w:szCs w:val="22"/>
        </w:rPr>
      </w:pPr>
      <w:r w:rsidRPr="00E12EAC">
        <w:rPr>
          <w:color w:val="000000"/>
          <w:sz w:val="22"/>
          <w:szCs w:val="22"/>
        </w:rPr>
        <w:t xml:space="preserve">Zamawiający dopuszcza </w:t>
      </w:r>
    </w:p>
    <w:p w:rsidR="004152D8" w:rsidRPr="00E12EAC" w:rsidRDefault="004152D8" w:rsidP="004152D8">
      <w:pPr>
        <w:pStyle w:val="Akapitzlist"/>
        <w:suppressAutoHyphens w:val="0"/>
        <w:rPr>
          <w:bCs/>
          <w:sz w:val="22"/>
          <w:szCs w:val="22"/>
        </w:rPr>
      </w:pPr>
    </w:p>
    <w:p w:rsidR="004152D8" w:rsidRPr="00E12EAC" w:rsidRDefault="004152D8" w:rsidP="004152D8">
      <w:pPr>
        <w:rPr>
          <w:bCs/>
          <w:sz w:val="22"/>
          <w:szCs w:val="22"/>
        </w:rPr>
      </w:pPr>
    </w:p>
    <w:p w:rsidR="004152D8" w:rsidRPr="00E12EAC" w:rsidRDefault="004152D8" w:rsidP="004152D8">
      <w:pPr>
        <w:rPr>
          <w:bCs/>
          <w:sz w:val="22"/>
          <w:szCs w:val="22"/>
        </w:rPr>
      </w:pPr>
      <w:r w:rsidRPr="00E12EAC">
        <w:rPr>
          <w:b/>
          <w:bCs/>
          <w:color w:val="000000"/>
          <w:sz w:val="22"/>
          <w:szCs w:val="22"/>
        </w:rPr>
        <w:lastRenderedPageBreak/>
        <w:t>Zadanie nr 10 poz. 2</w:t>
      </w:r>
      <w:bookmarkStart w:id="1" w:name="_GoBack"/>
      <w:bookmarkEnd w:id="1"/>
      <w:r w:rsidRPr="00E12EAC">
        <w:rPr>
          <w:bCs/>
          <w:sz w:val="22"/>
          <w:szCs w:val="22"/>
        </w:rPr>
        <w:br/>
        <w:t>Czy Zamawiający dopuści worki o pojemności 2000 ml (skalowany co 25ml (od 25do 100ml) oraz co 100ml (od 100ml do 2000ml)) z filtrem węglowym, mikrobiologicznie czyste?</w:t>
      </w:r>
    </w:p>
    <w:p w:rsidR="004152D8" w:rsidRPr="00E12EAC" w:rsidRDefault="004152D8" w:rsidP="004152D8">
      <w:pPr>
        <w:rPr>
          <w:color w:val="000000"/>
          <w:sz w:val="22"/>
          <w:szCs w:val="22"/>
        </w:rPr>
      </w:pPr>
      <w:r w:rsidRPr="00E12EAC">
        <w:rPr>
          <w:color w:val="000000"/>
          <w:sz w:val="22"/>
          <w:szCs w:val="22"/>
        </w:rPr>
        <w:t>Wyjaśnienie</w:t>
      </w:r>
    </w:p>
    <w:p w:rsidR="004152D8" w:rsidRPr="00E12EAC" w:rsidRDefault="004152D8" w:rsidP="004152D8">
      <w:pPr>
        <w:rPr>
          <w:color w:val="000000"/>
          <w:sz w:val="22"/>
          <w:szCs w:val="22"/>
        </w:rPr>
      </w:pPr>
      <w:r w:rsidRPr="00E12EAC">
        <w:rPr>
          <w:color w:val="000000"/>
          <w:sz w:val="22"/>
          <w:szCs w:val="22"/>
        </w:rPr>
        <w:t xml:space="preserve">Zamawiający dopuszcza </w:t>
      </w:r>
    </w:p>
    <w:p w:rsidR="004152D8" w:rsidRPr="00E12EAC" w:rsidRDefault="004152D8" w:rsidP="004152D8">
      <w:pPr>
        <w:rPr>
          <w:bCs/>
          <w:sz w:val="22"/>
          <w:szCs w:val="22"/>
        </w:rPr>
      </w:pPr>
    </w:p>
    <w:p w:rsidR="004152D8" w:rsidRPr="00E12EAC" w:rsidRDefault="004152D8" w:rsidP="004152D8">
      <w:pPr>
        <w:rPr>
          <w:bCs/>
          <w:sz w:val="22"/>
          <w:szCs w:val="22"/>
        </w:rPr>
      </w:pPr>
      <w:r w:rsidRPr="00E12EAC">
        <w:rPr>
          <w:b/>
          <w:bCs/>
          <w:color w:val="000000"/>
          <w:sz w:val="22"/>
          <w:szCs w:val="22"/>
        </w:rPr>
        <w:t>Zadanie nr 10 poz. 2</w:t>
      </w:r>
      <w:r w:rsidRPr="00E12EAC">
        <w:rPr>
          <w:bCs/>
          <w:sz w:val="22"/>
          <w:szCs w:val="22"/>
        </w:rPr>
        <w:br/>
        <w:t>Czy Zamawiający oczekuje zaoferowania 20 sztuk worków czy 20 opakowań po 10 sztuk?</w:t>
      </w:r>
    </w:p>
    <w:bookmarkEnd w:id="0"/>
    <w:p w:rsidR="004152D8" w:rsidRPr="00E12EAC" w:rsidRDefault="004152D8" w:rsidP="004152D8">
      <w:pPr>
        <w:rPr>
          <w:bCs/>
          <w:sz w:val="22"/>
          <w:szCs w:val="22"/>
        </w:rPr>
      </w:pPr>
      <w:r w:rsidRPr="00E12EAC">
        <w:rPr>
          <w:bCs/>
          <w:sz w:val="22"/>
          <w:szCs w:val="22"/>
        </w:rPr>
        <w:t>Wyjaśnienie</w:t>
      </w:r>
    </w:p>
    <w:p w:rsidR="004152D8" w:rsidRPr="00E12EAC" w:rsidRDefault="004152D8" w:rsidP="00A64B7D">
      <w:pPr>
        <w:tabs>
          <w:tab w:val="left" w:pos="0"/>
        </w:tabs>
        <w:spacing w:line="100" w:lineRule="atLeast"/>
        <w:rPr>
          <w:sz w:val="22"/>
          <w:szCs w:val="22"/>
        </w:rPr>
      </w:pPr>
      <w:r w:rsidRPr="00E12EAC">
        <w:rPr>
          <w:sz w:val="22"/>
          <w:szCs w:val="22"/>
        </w:rPr>
        <w:t>Zamawiający oczekuje 20 szt. worków ( jeżeli są pakowane po 10 szt. to 2 opakowania )</w:t>
      </w:r>
      <w:r w:rsidR="0010234F" w:rsidRPr="00E12EAC">
        <w:rPr>
          <w:sz w:val="22"/>
          <w:szCs w:val="22"/>
        </w:rPr>
        <w:t>.</w:t>
      </w:r>
    </w:p>
    <w:p w:rsidR="0010234F" w:rsidRPr="00E12EAC" w:rsidRDefault="0010234F" w:rsidP="00A64B7D">
      <w:pPr>
        <w:tabs>
          <w:tab w:val="left" w:pos="0"/>
        </w:tabs>
        <w:spacing w:line="100" w:lineRule="atLeast"/>
        <w:rPr>
          <w:sz w:val="22"/>
          <w:szCs w:val="22"/>
        </w:rPr>
      </w:pPr>
    </w:p>
    <w:p w:rsidR="0010234F" w:rsidRDefault="0010234F" w:rsidP="0010234F">
      <w:pPr>
        <w:tabs>
          <w:tab w:val="left" w:pos="0"/>
        </w:tabs>
        <w:spacing w:line="100" w:lineRule="atLeast"/>
        <w:ind w:left="6372"/>
        <w:rPr>
          <w:sz w:val="22"/>
          <w:szCs w:val="22"/>
        </w:rPr>
      </w:pPr>
      <w:r>
        <w:rPr>
          <w:sz w:val="22"/>
          <w:szCs w:val="22"/>
        </w:rPr>
        <w:t>Prezes Zarządu</w:t>
      </w:r>
    </w:p>
    <w:p w:rsidR="0010234F" w:rsidRPr="00A5086E" w:rsidRDefault="0010234F" w:rsidP="0010234F">
      <w:pPr>
        <w:tabs>
          <w:tab w:val="left" w:pos="0"/>
        </w:tabs>
        <w:spacing w:line="100" w:lineRule="atLeast"/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/-/ Jolanta </w:t>
      </w:r>
      <w:proofErr w:type="spellStart"/>
      <w:r>
        <w:rPr>
          <w:sz w:val="22"/>
          <w:szCs w:val="22"/>
        </w:rPr>
        <w:t>Dankiewicz</w:t>
      </w:r>
      <w:proofErr w:type="spellEnd"/>
    </w:p>
    <w:sectPr w:rsidR="0010234F" w:rsidRPr="00A5086E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26D" w:rsidRDefault="0057426D" w:rsidP="00143915">
      <w:r>
        <w:separator/>
      </w:r>
    </w:p>
  </w:endnote>
  <w:endnote w:type="continuationSeparator" w:id="0">
    <w:p w:rsidR="0057426D" w:rsidRDefault="0057426D" w:rsidP="0014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485"/>
      <w:gridCol w:w="2874"/>
    </w:tblGrid>
    <w:tr w:rsidR="00002875" w:rsidRPr="005C45CC" w:rsidTr="00B62C79">
      <w:trPr>
        <w:jc w:val="center"/>
      </w:trPr>
      <w:tc>
        <w:tcPr>
          <w:tcW w:w="0" w:type="auto"/>
          <w:vAlign w:val="center"/>
        </w:tcPr>
        <w:p w:rsidR="00002875" w:rsidRPr="005C45CC" w:rsidRDefault="00002875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Bank Zachodni WBK S.A.: 52 1090 2561 0000 0001 3452 8219</w:t>
          </w:r>
        </w:p>
      </w:tc>
      <w:tc>
        <w:tcPr>
          <w:tcW w:w="0" w:type="auto"/>
        </w:tcPr>
        <w:p w:rsidR="00002875" w:rsidRPr="005C45CC" w:rsidRDefault="00002875" w:rsidP="00AF1A27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Kapitał zakładowy: 24</w:t>
          </w:r>
          <w:r w:rsidR="003E40E0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8</w:t>
          </w:r>
          <w:r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30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 500,00 PLN</w:t>
          </w:r>
        </w:p>
      </w:tc>
    </w:tr>
  </w:tbl>
  <w:p w:rsidR="00002875" w:rsidRPr="005C45CC" w:rsidRDefault="00002875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26D" w:rsidRDefault="0057426D" w:rsidP="00143915">
      <w:r>
        <w:separator/>
      </w:r>
    </w:p>
  </w:footnote>
  <w:footnote w:type="continuationSeparator" w:id="0">
    <w:p w:rsidR="0057426D" w:rsidRDefault="0057426D" w:rsidP="00143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002875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002875" w:rsidRDefault="00002875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002875" w:rsidRPr="00AC1744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AC1744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002875" w:rsidRPr="00AC1744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002875" w:rsidRPr="00222731" w:rsidRDefault="00002875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6"/>
    <w:multiLevelType w:val="multilevel"/>
    <w:tmpl w:val="3B86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F109C8"/>
    <w:multiLevelType w:val="singleLevel"/>
    <w:tmpl w:val="DD0231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4" w15:restartNumberingAfterBreak="0">
    <w:nsid w:val="15B030CF"/>
    <w:multiLevelType w:val="hybridMultilevel"/>
    <w:tmpl w:val="529CC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A7413"/>
    <w:multiLevelType w:val="singleLevel"/>
    <w:tmpl w:val="DD0231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6" w15:restartNumberingAfterBreak="0">
    <w:nsid w:val="45C305DD"/>
    <w:multiLevelType w:val="singleLevel"/>
    <w:tmpl w:val="DD0231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7" w15:restartNumberingAfterBreak="0">
    <w:nsid w:val="4863303E"/>
    <w:multiLevelType w:val="hybridMultilevel"/>
    <w:tmpl w:val="D3887DEC"/>
    <w:lvl w:ilvl="0" w:tplc="5CB638EE">
      <w:start w:val="1"/>
      <w:numFmt w:val="decimal"/>
      <w:lvlText w:val="%1."/>
      <w:lvlJc w:val="left"/>
      <w:pPr>
        <w:tabs>
          <w:tab w:val="num" w:pos="0"/>
        </w:tabs>
        <w:ind w:left="532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671D56"/>
    <w:multiLevelType w:val="hybridMultilevel"/>
    <w:tmpl w:val="3D4C118C"/>
    <w:lvl w:ilvl="0" w:tplc="FFFFFFFF">
      <w:start w:val="1"/>
      <w:numFmt w:val="decimal"/>
      <w:lvlText w:val="%1."/>
      <w:lvlJc w:val="left"/>
      <w:pPr>
        <w:ind w:left="502" w:hanging="142"/>
      </w:pPr>
      <w:rPr>
        <w:rFonts w:hint="default"/>
      </w:rPr>
    </w:lvl>
    <w:lvl w:ilvl="1" w:tplc="FFFFFFFF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A5D33"/>
    <w:multiLevelType w:val="singleLevel"/>
    <w:tmpl w:val="FA38D64C"/>
    <w:lvl w:ilvl="0">
      <w:start w:val="1"/>
      <w:numFmt w:val="decimal"/>
      <w:lvlText w:val="%1) "/>
      <w:legacy w:legacy="1" w:legacySpace="0" w:legacyIndent="283"/>
      <w:lvlJc w:val="left"/>
      <w:pPr>
        <w:ind w:left="52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0" w15:restartNumberingAfterBreak="0">
    <w:nsid w:val="68D4529E"/>
    <w:multiLevelType w:val="singleLevel"/>
    <w:tmpl w:val="6902D31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1" w15:restartNumberingAfterBreak="0">
    <w:nsid w:val="752B43C1"/>
    <w:multiLevelType w:val="hybridMultilevel"/>
    <w:tmpl w:val="07A485B4"/>
    <w:lvl w:ilvl="0" w:tplc="FFFFFFFF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11"/>
  </w:num>
  <w:num w:numId="9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44"/>
    <w:rsid w:val="00002875"/>
    <w:rsid w:val="00011776"/>
    <w:rsid w:val="00024486"/>
    <w:rsid w:val="00025260"/>
    <w:rsid w:val="00045892"/>
    <w:rsid w:val="000561A1"/>
    <w:rsid w:val="00057156"/>
    <w:rsid w:val="00057C32"/>
    <w:rsid w:val="00061DB0"/>
    <w:rsid w:val="000906B0"/>
    <w:rsid w:val="00090FAA"/>
    <w:rsid w:val="000922C0"/>
    <w:rsid w:val="0009366D"/>
    <w:rsid w:val="000A03CB"/>
    <w:rsid w:val="000A1FB9"/>
    <w:rsid w:val="000C3A4F"/>
    <w:rsid w:val="000E3933"/>
    <w:rsid w:val="000F218E"/>
    <w:rsid w:val="000F39DF"/>
    <w:rsid w:val="0010234F"/>
    <w:rsid w:val="00121010"/>
    <w:rsid w:val="00122B22"/>
    <w:rsid w:val="001278B0"/>
    <w:rsid w:val="00143915"/>
    <w:rsid w:val="00173C0E"/>
    <w:rsid w:val="001843DC"/>
    <w:rsid w:val="00190C35"/>
    <w:rsid w:val="0019172B"/>
    <w:rsid w:val="00194CF5"/>
    <w:rsid w:val="00197595"/>
    <w:rsid w:val="001A3D9A"/>
    <w:rsid w:val="001B189E"/>
    <w:rsid w:val="001F0934"/>
    <w:rsid w:val="00204C2A"/>
    <w:rsid w:val="00222731"/>
    <w:rsid w:val="0023102D"/>
    <w:rsid w:val="00237708"/>
    <w:rsid w:val="00245EC7"/>
    <w:rsid w:val="00246534"/>
    <w:rsid w:val="002466CD"/>
    <w:rsid w:val="0024719E"/>
    <w:rsid w:val="00254CE5"/>
    <w:rsid w:val="0026131D"/>
    <w:rsid w:val="002731C4"/>
    <w:rsid w:val="0027678C"/>
    <w:rsid w:val="002843FD"/>
    <w:rsid w:val="002849BB"/>
    <w:rsid w:val="00286F32"/>
    <w:rsid w:val="002951E7"/>
    <w:rsid w:val="002A4461"/>
    <w:rsid w:val="002D0F6E"/>
    <w:rsid w:val="002D4EE9"/>
    <w:rsid w:val="002E1EB0"/>
    <w:rsid w:val="002E30EA"/>
    <w:rsid w:val="003105C0"/>
    <w:rsid w:val="00315EB1"/>
    <w:rsid w:val="0032240B"/>
    <w:rsid w:val="00334E82"/>
    <w:rsid w:val="00343DA0"/>
    <w:rsid w:val="00344A14"/>
    <w:rsid w:val="003466E3"/>
    <w:rsid w:val="003507A0"/>
    <w:rsid w:val="003532A2"/>
    <w:rsid w:val="00375729"/>
    <w:rsid w:val="003B1728"/>
    <w:rsid w:val="003B36B6"/>
    <w:rsid w:val="003D3850"/>
    <w:rsid w:val="003D72AB"/>
    <w:rsid w:val="003E0E77"/>
    <w:rsid w:val="003E40E0"/>
    <w:rsid w:val="003F221B"/>
    <w:rsid w:val="003F3077"/>
    <w:rsid w:val="003F33E3"/>
    <w:rsid w:val="00402794"/>
    <w:rsid w:val="00407EE5"/>
    <w:rsid w:val="00411724"/>
    <w:rsid w:val="004152D8"/>
    <w:rsid w:val="004205B0"/>
    <w:rsid w:val="0046101C"/>
    <w:rsid w:val="00473DF9"/>
    <w:rsid w:val="00481374"/>
    <w:rsid w:val="0048785D"/>
    <w:rsid w:val="004B7C04"/>
    <w:rsid w:val="004D7770"/>
    <w:rsid w:val="004F1072"/>
    <w:rsid w:val="0052515B"/>
    <w:rsid w:val="00536475"/>
    <w:rsid w:val="0054186A"/>
    <w:rsid w:val="00551F29"/>
    <w:rsid w:val="005577A9"/>
    <w:rsid w:val="0057426D"/>
    <w:rsid w:val="00581481"/>
    <w:rsid w:val="005B40C5"/>
    <w:rsid w:val="005C06DA"/>
    <w:rsid w:val="005C45CC"/>
    <w:rsid w:val="005D4651"/>
    <w:rsid w:val="005D74AC"/>
    <w:rsid w:val="005E33E1"/>
    <w:rsid w:val="005F4307"/>
    <w:rsid w:val="005F520A"/>
    <w:rsid w:val="00602245"/>
    <w:rsid w:val="00603538"/>
    <w:rsid w:val="00615362"/>
    <w:rsid w:val="00653407"/>
    <w:rsid w:val="00655BE9"/>
    <w:rsid w:val="00655E35"/>
    <w:rsid w:val="00657D30"/>
    <w:rsid w:val="0067079A"/>
    <w:rsid w:val="00685118"/>
    <w:rsid w:val="006A01C7"/>
    <w:rsid w:val="006E5631"/>
    <w:rsid w:val="006F2AD1"/>
    <w:rsid w:val="00703A74"/>
    <w:rsid w:val="00704692"/>
    <w:rsid w:val="0071269D"/>
    <w:rsid w:val="00717170"/>
    <w:rsid w:val="0072085F"/>
    <w:rsid w:val="0072522E"/>
    <w:rsid w:val="007268CF"/>
    <w:rsid w:val="007268DB"/>
    <w:rsid w:val="00743B45"/>
    <w:rsid w:val="007459B4"/>
    <w:rsid w:val="00746B7C"/>
    <w:rsid w:val="0075055A"/>
    <w:rsid w:val="00765F5F"/>
    <w:rsid w:val="00767D80"/>
    <w:rsid w:val="00773831"/>
    <w:rsid w:val="00776113"/>
    <w:rsid w:val="00780154"/>
    <w:rsid w:val="00783E86"/>
    <w:rsid w:val="00793C51"/>
    <w:rsid w:val="007A4ACF"/>
    <w:rsid w:val="007B6B93"/>
    <w:rsid w:val="007E4044"/>
    <w:rsid w:val="007E77CF"/>
    <w:rsid w:val="007E7E49"/>
    <w:rsid w:val="007F241F"/>
    <w:rsid w:val="007F65D4"/>
    <w:rsid w:val="007F76B2"/>
    <w:rsid w:val="008025FE"/>
    <w:rsid w:val="00834D7E"/>
    <w:rsid w:val="00834F56"/>
    <w:rsid w:val="008422A9"/>
    <w:rsid w:val="008504C1"/>
    <w:rsid w:val="00851F5A"/>
    <w:rsid w:val="008527A7"/>
    <w:rsid w:val="00854772"/>
    <w:rsid w:val="00864893"/>
    <w:rsid w:val="00874B23"/>
    <w:rsid w:val="00875075"/>
    <w:rsid w:val="008805F4"/>
    <w:rsid w:val="008846D6"/>
    <w:rsid w:val="00884C00"/>
    <w:rsid w:val="00887A7E"/>
    <w:rsid w:val="00891A44"/>
    <w:rsid w:val="0089472A"/>
    <w:rsid w:val="008A3A5B"/>
    <w:rsid w:val="008B5873"/>
    <w:rsid w:val="008C5428"/>
    <w:rsid w:val="008E190B"/>
    <w:rsid w:val="008E487D"/>
    <w:rsid w:val="00900426"/>
    <w:rsid w:val="009008D4"/>
    <w:rsid w:val="00910029"/>
    <w:rsid w:val="00912786"/>
    <w:rsid w:val="00915CD9"/>
    <w:rsid w:val="00922F25"/>
    <w:rsid w:val="009379D1"/>
    <w:rsid w:val="009508A1"/>
    <w:rsid w:val="009533B7"/>
    <w:rsid w:val="00953E10"/>
    <w:rsid w:val="00954307"/>
    <w:rsid w:val="00954C81"/>
    <w:rsid w:val="009550A5"/>
    <w:rsid w:val="00960E58"/>
    <w:rsid w:val="00963A7C"/>
    <w:rsid w:val="00965EA1"/>
    <w:rsid w:val="009702CC"/>
    <w:rsid w:val="00972447"/>
    <w:rsid w:val="009A1C4A"/>
    <w:rsid w:val="009A4F53"/>
    <w:rsid w:val="009A6EB6"/>
    <w:rsid w:val="009D169F"/>
    <w:rsid w:val="009D5119"/>
    <w:rsid w:val="009D5442"/>
    <w:rsid w:val="009F49CD"/>
    <w:rsid w:val="00A15024"/>
    <w:rsid w:val="00A20403"/>
    <w:rsid w:val="00A32048"/>
    <w:rsid w:val="00A33911"/>
    <w:rsid w:val="00A5086E"/>
    <w:rsid w:val="00A51F33"/>
    <w:rsid w:val="00A64B7D"/>
    <w:rsid w:val="00A735ED"/>
    <w:rsid w:val="00A75896"/>
    <w:rsid w:val="00A83FDB"/>
    <w:rsid w:val="00A867FB"/>
    <w:rsid w:val="00A87EE4"/>
    <w:rsid w:val="00A9525D"/>
    <w:rsid w:val="00AC16EB"/>
    <w:rsid w:val="00AC1744"/>
    <w:rsid w:val="00AC2635"/>
    <w:rsid w:val="00AC58CD"/>
    <w:rsid w:val="00AC5CEC"/>
    <w:rsid w:val="00AF1A27"/>
    <w:rsid w:val="00B060BC"/>
    <w:rsid w:val="00B11A41"/>
    <w:rsid w:val="00B137A5"/>
    <w:rsid w:val="00B14989"/>
    <w:rsid w:val="00B21205"/>
    <w:rsid w:val="00B2301A"/>
    <w:rsid w:val="00B31CC5"/>
    <w:rsid w:val="00B403F4"/>
    <w:rsid w:val="00B415E9"/>
    <w:rsid w:val="00B53808"/>
    <w:rsid w:val="00B565DC"/>
    <w:rsid w:val="00B62C79"/>
    <w:rsid w:val="00B64A9E"/>
    <w:rsid w:val="00B70165"/>
    <w:rsid w:val="00B732FA"/>
    <w:rsid w:val="00B862A0"/>
    <w:rsid w:val="00BA53FC"/>
    <w:rsid w:val="00BA7AC9"/>
    <w:rsid w:val="00BB4417"/>
    <w:rsid w:val="00BC1439"/>
    <w:rsid w:val="00BD35ED"/>
    <w:rsid w:val="00BE0734"/>
    <w:rsid w:val="00C0274B"/>
    <w:rsid w:val="00C11A38"/>
    <w:rsid w:val="00C35BF0"/>
    <w:rsid w:val="00C477BA"/>
    <w:rsid w:val="00C5543A"/>
    <w:rsid w:val="00C570E2"/>
    <w:rsid w:val="00C653F3"/>
    <w:rsid w:val="00C6541E"/>
    <w:rsid w:val="00C8555A"/>
    <w:rsid w:val="00C85AAA"/>
    <w:rsid w:val="00C96E58"/>
    <w:rsid w:val="00CA033D"/>
    <w:rsid w:val="00CA4BB4"/>
    <w:rsid w:val="00CB0ACA"/>
    <w:rsid w:val="00CB47FA"/>
    <w:rsid w:val="00CB6F2C"/>
    <w:rsid w:val="00CB78BB"/>
    <w:rsid w:val="00CC026C"/>
    <w:rsid w:val="00CC0DFC"/>
    <w:rsid w:val="00CC3663"/>
    <w:rsid w:val="00CD2745"/>
    <w:rsid w:val="00CD2F00"/>
    <w:rsid w:val="00CD49DB"/>
    <w:rsid w:val="00CE1C58"/>
    <w:rsid w:val="00D01C46"/>
    <w:rsid w:val="00D20B8E"/>
    <w:rsid w:val="00D20CC7"/>
    <w:rsid w:val="00D53CF5"/>
    <w:rsid w:val="00D6755A"/>
    <w:rsid w:val="00DA1DC0"/>
    <w:rsid w:val="00DA3039"/>
    <w:rsid w:val="00DB5A90"/>
    <w:rsid w:val="00DB7A17"/>
    <w:rsid w:val="00DB7F49"/>
    <w:rsid w:val="00DC1E9C"/>
    <w:rsid w:val="00DC6666"/>
    <w:rsid w:val="00DE6757"/>
    <w:rsid w:val="00E00C39"/>
    <w:rsid w:val="00E06AD9"/>
    <w:rsid w:val="00E12EAC"/>
    <w:rsid w:val="00E150F5"/>
    <w:rsid w:val="00E439E4"/>
    <w:rsid w:val="00E52A58"/>
    <w:rsid w:val="00E5436E"/>
    <w:rsid w:val="00E54EAD"/>
    <w:rsid w:val="00E604C4"/>
    <w:rsid w:val="00E628F1"/>
    <w:rsid w:val="00E62FE0"/>
    <w:rsid w:val="00E8100D"/>
    <w:rsid w:val="00E9481E"/>
    <w:rsid w:val="00EA684C"/>
    <w:rsid w:val="00EB42DE"/>
    <w:rsid w:val="00EE17F2"/>
    <w:rsid w:val="00EE4847"/>
    <w:rsid w:val="00EF0ED4"/>
    <w:rsid w:val="00EF39D3"/>
    <w:rsid w:val="00EF4861"/>
    <w:rsid w:val="00EF5380"/>
    <w:rsid w:val="00EF5464"/>
    <w:rsid w:val="00F20AB8"/>
    <w:rsid w:val="00F220A5"/>
    <w:rsid w:val="00F23F91"/>
    <w:rsid w:val="00F41B0B"/>
    <w:rsid w:val="00F56032"/>
    <w:rsid w:val="00F60AD1"/>
    <w:rsid w:val="00F60FA2"/>
    <w:rsid w:val="00F61435"/>
    <w:rsid w:val="00F61C2B"/>
    <w:rsid w:val="00F64EAA"/>
    <w:rsid w:val="00F80613"/>
    <w:rsid w:val="00F814E2"/>
    <w:rsid w:val="00F8450C"/>
    <w:rsid w:val="00F868D3"/>
    <w:rsid w:val="00F86C08"/>
    <w:rsid w:val="00F9267E"/>
    <w:rsid w:val="00F95901"/>
    <w:rsid w:val="00FE2B89"/>
    <w:rsid w:val="00FF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CF61F3-6AA4-4BB7-950C-5288F9C9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74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13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60E58"/>
    <w:rPr>
      <w:color w:val="808080"/>
    </w:rPr>
  </w:style>
  <w:style w:type="paragraph" w:styleId="Tekstpodstawowy">
    <w:name w:val="Body Text"/>
    <w:basedOn w:val="Normalny"/>
    <w:link w:val="TekstpodstawowyZnak"/>
    <w:rsid w:val="00AC174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C174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C1744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ProPublico">
    <w:name w:val="ProPublico"/>
    <w:rsid w:val="00AC1744"/>
    <w:pPr>
      <w:suppressAutoHyphens/>
      <w:spacing w:after="0" w:line="360" w:lineRule="auto"/>
    </w:pPr>
    <w:rPr>
      <w:rFonts w:ascii="Arial" w:eastAsia="Arial" w:hAnsi="Arial" w:cs="Arial"/>
      <w:szCs w:val="20"/>
      <w:lang w:eastAsia="ar-SA"/>
    </w:rPr>
  </w:style>
  <w:style w:type="paragraph" w:customStyle="1" w:styleId="WW-Zwykytekst">
    <w:name w:val="WW-Zwykły tekst"/>
    <w:basedOn w:val="Normalny"/>
    <w:rsid w:val="00AC1744"/>
    <w:rPr>
      <w:rFonts w:ascii="Courier New" w:hAnsi="Courier New"/>
      <w:sz w:val="20"/>
      <w:szCs w:val="20"/>
    </w:rPr>
  </w:style>
  <w:style w:type="paragraph" w:styleId="Tytu">
    <w:name w:val="Title"/>
    <w:basedOn w:val="Normalny"/>
    <w:link w:val="TytuZnak"/>
    <w:qFormat/>
    <w:rsid w:val="00AC1744"/>
    <w:pPr>
      <w:suppressAutoHyphens w:val="0"/>
      <w:jc w:val="center"/>
    </w:pPr>
    <w:rPr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AC174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CW_Lista,L1,Numerowanie,List Paragraph,2 heading,A_wyliczenie,K-P_odwolanie,Akapit z listą5,maz_wyliczenie,opis dzialania"/>
    <w:basedOn w:val="Normalny"/>
    <w:link w:val="AkapitzlistZnak"/>
    <w:uiPriority w:val="34"/>
    <w:qFormat/>
    <w:rsid w:val="00EA684C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954C81"/>
    <w:rPr>
      <w:rFonts w:ascii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F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F6E"/>
    <w:rPr>
      <w:rFonts w:ascii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F6E"/>
    <w:rPr>
      <w:rFonts w:ascii="Times New Roman" w:hAnsi="Times New Roman" w:cs="Times New Roman"/>
      <w:b/>
      <w:bCs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7F24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F241F"/>
    <w:rPr>
      <w:rFonts w:ascii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481374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rsid w:val="004813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81374"/>
    <w:rPr>
      <w:rFonts w:ascii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4813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8137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481374"/>
    <w:pPr>
      <w:jc w:val="center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4813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1374"/>
    <w:rPr>
      <w:rFonts w:ascii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rsid w:val="00481374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465D7-A3E8-453C-BC1D-2A8998FB1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25</TotalTime>
  <Pages>1</Pages>
  <Words>974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Jerzy Chomik</cp:lastModifiedBy>
  <cp:revision>17</cp:revision>
  <cp:lastPrinted>2023-06-23T08:03:00Z</cp:lastPrinted>
  <dcterms:created xsi:type="dcterms:W3CDTF">2023-06-21T10:53:00Z</dcterms:created>
  <dcterms:modified xsi:type="dcterms:W3CDTF">2023-06-23T08:11:00Z</dcterms:modified>
</cp:coreProperties>
</file>